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251" w:rsidRDefault="007E2A58">
      <w:pPr>
        <w:pStyle w:val="Default"/>
        <w:rPr>
          <w:sz w:val="22"/>
          <w:szCs w:val="22"/>
        </w:rPr>
      </w:pPr>
      <w:r w:rsidRPr="002316A2">
        <w:rPr>
          <w:rFonts w:ascii="Calibri" w:hAnsi="Calibri"/>
          <w:b/>
          <w:noProof/>
        </w:rPr>
        <w:drawing>
          <wp:inline distT="0" distB="0" distL="0" distR="0">
            <wp:extent cx="2377440" cy="640080"/>
            <wp:effectExtent l="0" t="0" r="3810" b="7620"/>
            <wp:docPr id="2" name="Picture 2" descr="Logo English 2016 conden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791584" name="Picture 1" descr="Logo English 2016 condens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77440" cy="640080"/>
                    </a:xfrm>
                    <a:prstGeom prst="rect">
                      <a:avLst/>
                    </a:prstGeom>
                    <a:noFill/>
                    <a:ln>
                      <a:noFill/>
                    </a:ln>
                  </pic:spPr>
                </pic:pic>
              </a:graphicData>
            </a:graphic>
          </wp:inline>
        </w:drawing>
      </w:r>
      <w:r>
        <w:t xml:space="preserve"> </w:t>
      </w:r>
      <w:r>
        <w:rPr>
          <w:b/>
          <w:bCs/>
          <w:sz w:val="22"/>
          <w:szCs w:val="22"/>
        </w:rPr>
        <w:t xml:space="preserve"> </w:t>
      </w:r>
    </w:p>
    <w:p w:rsidR="009F0772" w:rsidRPr="00580089" w:rsidRDefault="007E2A58" w:rsidP="00580089">
      <w:pPr>
        <w:spacing w:before="240" w:after="20" w:line="240" w:lineRule="auto"/>
        <w:jc w:val="center"/>
        <w:rPr>
          <w:rFonts w:ascii="Arial" w:eastAsia="Calibri" w:hAnsi="Arial" w:cs="Arial"/>
          <w:b/>
          <w:bCs/>
          <w:sz w:val="32"/>
          <w:szCs w:val="32"/>
        </w:rPr>
      </w:pPr>
      <w:r w:rsidRPr="00580089">
        <w:rPr>
          <w:rFonts w:ascii="Arial" w:eastAsia="Calibri" w:hAnsi="Arial" w:cs="Arial"/>
          <w:b/>
          <w:bCs/>
          <w:sz w:val="32"/>
          <w:szCs w:val="32"/>
        </w:rPr>
        <w:t xml:space="preserve">Administrative Program </w:t>
      </w:r>
      <w:r w:rsidR="0068509C">
        <w:rPr>
          <w:rFonts w:ascii="Arial" w:eastAsia="Calibri" w:hAnsi="Arial" w:cs="Arial"/>
          <w:b/>
          <w:bCs/>
          <w:sz w:val="32"/>
          <w:szCs w:val="32"/>
        </w:rPr>
        <w:t>Support</w:t>
      </w:r>
      <w:r w:rsidRPr="00580089">
        <w:rPr>
          <w:rFonts w:ascii="Arial" w:eastAsia="Calibri" w:hAnsi="Arial" w:cs="Arial"/>
          <w:b/>
          <w:bCs/>
          <w:sz w:val="32"/>
          <w:szCs w:val="32"/>
        </w:rPr>
        <w:t xml:space="preserve"> II </w:t>
      </w:r>
    </w:p>
    <w:p w:rsidR="00FA4251" w:rsidRPr="00580089" w:rsidRDefault="007E2A58" w:rsidP="009F0772">
      <w:pPr>
        <w:spacing w:after="240"/>
        <w:jc w:val="center"/>
        <w:rPr>
          <w:rFonts w:ascii="Arial" w:eastAsiaTheme="minorHAnsi" w:hAnsi="Arial" w:cs="Arial"/>
          <w:b/>
          <w:sz w:val="32"/>
          <w:szCs w:val="32"/>
        </w:rPr>
      </w:pPr>
      <w:r w:rsidRPr="00580089">
        <w:rPr>
          <w:rFonts w:ascii="Arial" w:eastAsiaTheme="minorHAnsi" w:hAnsi="Arial" w:cs="Arial"/>
          <w:b/>
          <w:sz w:val="32"/>
          <w:szCs w:val="32"/>
        </w:rPr>
        <w:t>JOB DESCRIPTION</w:t>
      </w:r>
      <w:r w:rsidRPr="00580089">
        <w:rPr>
          <w:rFonts w:ascii="Arial" w:hAnsi="Arial" w:cs="Arial"/>
        </w:rPr>
        <w:t xml:space="preserve">           </w:t>
      </w:r>
    </w:p>
    <w:p w:rsidR="00FA4251" w:rsidRPr="00580089" w:rsidRDefault="007E2A58" w:rsidP="00A31DDF">
      <w:pPr>
        <w:spacing w:after="120"/>
        <w:rPr>
          <w:rFonts w:ascii="Arial" w:eastAsia="Arial" w:hAnsi="Arial" w:cs="Arial"/>
          <w:b/>
          <w:bCs/>
          <w:w w:val="90"/>
          <w:sz w:val="24"/>
          <w:szCs w:val="24"/>
          <w:u w:val="single" w:color="000000"/>
        </w:rPr>
      </w:pPr>
      <w:r w:rsidRPr="00580089">
        <w:rPr>
          <w:rFonts w:ascii="Arial" w:eastAsia="Arial" w:hAnsi="Arial" w:cs="Arial"/>
          <w:b/>
          <w:bCs/>
          <w:w w:val="90"/>
          <w:sz w:val="24"/>
          <w:szCs w:val="24"/>
          <w:u w:val="single" w:color="000000"/>
        </w:rPr>
        <w:t>Job Summary</w:t>
      </w:r>
    </w:p>
    <w:p w:rsidR="001D0983" w:rsidRPr="00580089" w:rsidRDefault="007E2A58" w:rsidP="0018406E">
      <w:pPr>
        <w:jc w:val="both"/>
        <w:rPr>
          <w:rFonts w:ascii="Arial" w:hAnsi="Arial" w:cs="Arial"/>
        </w:rPr>
      </w:pPr>
      <w:r w:rsidRPr="00580089">
        <w:rPr>
          <w:rFonts w:ascii="Arial" w:eastAsiaTheme="minorHAnsi" w:hAnsi="Arial" w:cs="Arial"/>
        </w:rPr>
        <w:t xml:space="preserve">The Administrative </w:t>
      </w:r>
      <w:r w:rsidR="003630E6" w:rsidRPr="00580089">
        <w:rPr>
          <w:rFonts w:ascii="Arial" w:eastAsiaTheme="minorHAnsi" w:hAnsi="Arial" w:cs="Arial"/>
        </w:rPr>
        <w:t xml:space="preserve">Program </w:t>
      </w:r>
      <w:r w:rsidRPr="00580089">
        <w:rPr>
          <w:rFonts w:ascii="Arial" w:eastAsiaTheme="minorHAnsi" w:hAnsi="Arial" w:cs="Arial"/>
        </w:rPr>
        <w:t>Support</w:t>
      </w:r>
      <w:r w:rsidR="002D7676" w:rsidRPr="00580089">
        <w:rPr>
          <w:rFonts w:ascii="Arial" w:eastAsiaTheme="minorHAnsi" w:hAnsi="Arial" w:cs="Arial"/>
        </w:rPr>
        <w:t xml:space="preserve"> </w:t>
      </w:r>
      <w:r w:rsidR="00F673E3">
        <w:rPr>
          <w:rFonts w:ascii="Arial" w:eastAsiaTheme="minorHAnsi" w:hAnsi="Arial" w:cs="Arial"/>
        </w:rPr>
        <w:t xml:space="preserve">II </w:t>
      </w:r>
      <w:r w:rsidR="000F6CB8" w:rsidRPr="00580089">
        <w:rPr>
          <w:rFonts w:ascii="Arial" w:eastAsiaTheme="minorHAnsi" w:hAnsi="Arial" w:cs="Arial"/>
        </w:rPr>
        <w:t>position</w:t>
      </w:r>
      <w:r w:rsidR="003B5BC1">
        <w:rPr>
          <w:rFonts w:ascii="Arial" w:eastAsiaTheme="minorHAnsi" w:hAnsi="Arial" w:cs="Arial"/>
        </w:rPr>
        <w:t xml:space="preserve"> serve</w:t>
      </w:r>
      <w:r w:rsidR="005E5106">
        <w:rPr>
          <w:rFonts w:ascii="Arial" w:eastAsiaTheme="minorHAnsi" w:hAnsi="Arial" w:cs="Arial"/>
        </w:rPr>
        <w:t>s</w:t>
      </w:r>
      <w:r w:rsidR="000F6CB8" w:rsidRPr="00580089">
        <w:rPr>
          <w:rFonts w:ascii="Arial" w:eastAsiaTheme="minorHAnsi" w:hAnsi="Arial" w:cs="Arial"/>
        </w:rPr>
        <w:t xml:space="preserve"> as the primary administrative support to</w:t>
      </w:r>
      <w:r w:rsidR="00E90AF6">
        <w:rPr>
          <w:rFonts w:ascii="Arial" w:eastAsiaTheme="minorHAnsi" w:hAnsi="Arial" w:cs="Arial"/>
        </w:rPr>
        <w:t xml:space="preserve"> assigned Program S</w:t>
      </w:r>
      <w:r w:rsidR="002D7676" w:rsidRPr="00580089">
        <w:rPr>
          <w:rFonts w:ascii="Arial" w:eastAsiaTheme="minorHAnsi" w:hAnsi="Arial" w:cs="Arial"/>
        </w:rPr>
        <w:t xml:space="preserve">taff. </w:t>
      </w:r>
      <w:r w:rsidR="000F6CB8" w:rsidRPr="00580089">
        <w:rPr>
          <w:rFonts w:ascii="Arial" w:eastAsiaTheme="minorHAnsi" w:hAnsi="Arial" w:cs="Arial"/>
        </w:rPr>
        <w:t xml:space="preserve"> </w:t>
      </w:r>
      <w:r w:rsidR="00EC3F44">
        <w:rPr>
          <w:rFonts w:ascii="Arial" w:hAnsi="Arial" w:cs="Arial"/>
        </w:rPr>
        <w:t>Incumbents</w:t>
      </w:r>
      <w:r w:rsidR="003B5BC1">
        <w:rPr>
          <w:rFonts w:ascii="Arial" w:hAnsi="Arial" w:cs="Arial"/>
        </w:rPr>
        <w:t xml:space="preserve"> </w:t>
      </w:r>
      <w:r w:rsidR="007D663E" w:rsidRPr="00580089">
        <w:rPr>
          <w:rFonts w:ascii="Arial" w:hAnsi="Arial" w:cs="Arial"/>
        </w:rPr>
        <w:t xml:space="preserve">must possess the ability to </w:t>
      </w:r>
      <w:r w:rsidR="00EC3F44">
        <w:rPr>
          <w:rFonts w:ascii="Arial" w:hAnsi="Arial" w:cs="Arial"/>
        </w:rPr>
        <w:t xml:space="preserve">independently </w:t>
      </w:r>
      <w:r w:rsidR="007D663E" w:rsidRPr="00580089">
        <w:rPr>
          <w:rFonts w:ascii="Arial" w:hAnsi="Arial" w:cs="Arial"/>
        </w:rPr>
        <w:t>deliver a high level of communication, administrative</w:t>
      </w:r>
      <w:r w:rsidR="00B67E8A">
        <w:rPr>
          <w:rFonts w:ascii="Arial" w:hAnsi="Arial" w:cs="Arial"/>
        </w:rPr>
        <w:t>,</w:t>
      </w:r>
      <w:r w:rsidR="007D663E" w:rsidRPr="00580089">
        <w:rPr>
          <w:rFonts w:ascii="Arial" w:hAnsi="Arial" w:cs="Arial"/>
        </w:rPr>
        <w:t xml:space="preserve"> and project management skills required for procurement activities, coordination of meetings</w:t>
      </w:r>
      <w:r w:rsidR="00223EF4">
        <w:rPr>
          <w:rFonts w:ascii="Arial" w:hAnsi="Arial" w:cs="Arial"/>
        </w:rPr>
        <w:t xml:space="preserve"> and trainings</w:t>
      </w:r>
      <w:r w:rsidR="007D663E" w:rsidRPr="00580089">
        <w:rPr>
          <w:rFonts w:ascii="Arial" w:hAnsi="Arial" w:cs="Arial"/>
        </w:rPr>
        <w:t>, event planning</w:t>
      </w:r>
      <w:r w:rsidR="00B67E8A">
        <w:rPr>
          <w:rFonts w:ascii="Arial" w:hAnsi="Arial" w:cs="Arial"/>
        </w:rPr>
        <w:t>,</w:t>
      </w:r>
      <w:r w:rsidR="007D663E" w:rsidRPr="00580089">
        <w:rPr>
          <w:rFonts w:ascii="Arial" w:hAnsi="Arial" w:cs="Arial"/>
        </w:rPr>
        <w:t xml:space="preserve"> and special projects. </w:t>
      </w:r>
      <w:r w:rsidR="00FA4251" w:rsidRPr="001D0983">
        <w:rPr>
          <w:rFonts w:ascii="Arial" w:eastAsiaTheme="minorHAnsi" w:hAnsi="Arial" w:cs="Arial"/>
        </w:rPr>
        <w:t>The position is highly visible and interfaces with</w:t>
      </w:r>
      <w:r w:rsidR="00977B61" w:rsidRPr="001D0983">
        <w:rPr>
          <w:rFonts w:ascii="Arial" w:eastAsiaTheme="minorHAnsi" w:hAnsi="Arial" w:cs="Arial"/>
        </w:rPr>
        <w:t xml:space="preserve"> the public including Funded Partners</w:t>
      </w:r>
      <w:r w:rsidR="00103315" w:rsidRPr="001D0983">
        <w:rPr>
          <w:rFonts w:ascii="Arial" w:eastAsiaTheme="minorHAnsi" w:hAnsi="Arial" w:cs="Arial"/>
        </w:rPr>
        <w:t xml:space="preserve">, </w:t>
      </w:r>
      <w:r w:rsidR="007D663E">
        <w:rPr>
          <w:rFonts w:ascii="Arial" w:eastAsiaTheme="minorHAnsi" w:hAnsi="Arial" w:cs="Arial"/>
        </w:rPr>
        <w:t>community members, public officials</w:t>
      </w:r>
      <w:r w:rsidR="00103315" w:rsidRPr="001D0983">
        <w:rPr>
          <w:rFonts w:ascii="Arial" w:eastAsiaTheme="minorHAnsi" w:hAnsi="Arial" w:cs="Arial"/>
        </w:rPr>
        <w:t xml:space="preserve">, </w:t>
      </w:r>
      <w:r w:rsidRPr="001D0983">
        <w:rPr>
          <w:rFonts w:ascii="Arial" w:eastAsiaTheme="minorHAnsi" w:hAnsi="Arial" w:cs="Arial"/>
        </w:rPr>
        <w:t xml:space="preserve">department heads, </w:t>
      </w:r>
      <w:r w:rsidR="00103315" w:rsidRPr="001D0983">
        <w:rPr>
          <w:rFonts w:ascii="Arial" w:eastAsiaTheme="minorHAnsi" w:hAnsi="Arial" w:cs="Arial"/>
        </w:rPr>
        <w:t xml:space="preserve">consultants, </w:t>
      </w:r>
      <w:r w:rsidR="00FA4251" w:rsidRPr="001D0983">
        <w:rPr>
          <w:rFonts w:ascii="Arial" w:eastAsiaTheme="minorHAnsi" w:hAnsi="Arial" w:cs="Arial"/>
        </w:rPr>
        <w:t xml:space="preserve">and various </w:t>
      </w:r>
      <w:r w:rsidR="00103315" w:rsidRPr="001D0983">
        <w:rPr>
          <w:rFonts w:ascii="Arial" w:eastAsiaTheme="minorHAnsi" w:hAnsi="Arial" w:cs="Arial"/>
        </w:rPr>
        <w:t xml:space="preserve">entities </w:t>
      </w:r>
      <w:r w:rsidR="00FA4251" w:rsidRPr="001D0983">
        <w:rPr>
          <w:rFonts w:ascii="Arial" w:eastAsiaTheme="minorHAnsi" w:hAnsi="Arial" w:cs="Arial"/>
        </w:rPr>
        <w:t>supporting early learning opportunities in Monterey County.</w:t>
      </w:r>
      <w:r w:rsidR="00FA4251" w:rsidRPr="00580089">
        <w:rPr>
          <w:rFonts w:ascii="Arial" w:eastAsiaTheme="minorHAnsi" w:hAnsi="Arial" w:cs="Arial"/>
        </w:rPr>
        <w:t xml:space="preserve">  Duties performed include preparation of documents and reports, the use of office technology, compiling records, organizing and maintaining files, posting information, greeting/referring/assisting visitors/clients/s</w:t>
      </w:r>
      <w:r>
        <w:rPr>
          <w:rFonts w:ascii="Arial" w:eastAsiaTheme="minorHAnsi" w:hAnsi="Arial" w:cs="Arial"/>
        </w:rPr>
        <w:t xml:space="preserve">taff/others, and photocopying. </w:t>
      </w:r>
      <w:r w:rsidR="00FA4251" w:rsidRPr="00580089">
        <w:rPr>
          <w:rFonts w:ascii="Arial" w:eastAsiaTheme="minorHAnsi" w:hAnsi="Arial" w:cs="Arial"/>
        </w:rPr>
        <w:t xml:space="preserve">The completion of work often involves a public contact role to obtain, clarify, or provide information regarding activities of the First 5 Monterey County </w:t>
      </w:r>
      <w:r w:rsidR="00650253" w:rsidRPr="00580089">
        <w:rPr>
          <w:rFonts w:ascii="Arial" w:eastAsiaTheme="minorHAnsi" w:hAnsi="Arial" w:cs="Arial"/>
        </w:rPr>
        <w:t>and</w:t>
      </w:r>
      <w:r w:rsidR="00C579F7">
        <w:rPr>
          <w:rFonts w:ascii="Arial" w:eastAsiaTheme="minorHAnsi" w:hAnsi="Arial" w:cs="Arial"/>
        </w:rPr>
        <w:t xml:space="preserve"> the</w:t>
      </w:r>
      <w:r w:rsidR="00650253" w:rsidRPr="00580089">
        <w:rPr>
          <w:rFonts w:ascii="Arial" w:eastAsiaTheme="minorHAnsi" w:hAnsi="Arial" w:cs="Arial"/>
        </w:rPr>
        <w:t xml:space="preserve"> </w:t>
      </w:r>
      <w:r w:rsidR="007D43CE">
        <w:rPr>
          <w:rFonts w:ascii="Arial" w:eastAsiaTheme="minorHAnsi" w:hAnsi="Arial" w:cs="Arial"/>
        </w:rPr>
        <w:t>Bright Beginnings</w:t>
      </w:r>
      <w:r w:rsidR="00650253" w:rsidRPr="00580089">
        <w:rPr>
          <w:rFonts w:ascii="Arial" w:eastAsiaTheme="minorHAnsi" w:hAnsi="Arial" w:cs="Arial"/>
        </w:rPr>
        <w:t xml:space="preserve"> Initiative</w:t>
      </w:r>
      <w:r w:rsidR="00FA4251" w:rsidRPr="00580089">
        <w:rPr>
          <w:rFonts w:ascii="Arial" w:eastAsiaTheme="minorHAnsi" w:hAnsi="Arial" w:cs="Arial"/>
        </w:rPr>
        <w:t xml:space="preserve">. </w:t>
      </w:r>
    </w:p>
    <w:p w:rsidR="002D7676" w:rsidRPr="00580089" w:rsidRDefault="007E2A58" w:rsidP="0018406E">
      <w:pPr>
        <w:jc w:val="both"/>
        <w:rPr>
          <w:rFonts w:ascii="Arial" w:hAnsi="Arial" w:cs="Arial"/>
        </w:rPr>
      </w:pPr>
      <w:r w:rsidRPr="00580089">
        <w:rPr>
          <w:rFonts w:ascii="Arial" w:hAnsi="Arial" w:cs="Arial"/>
        </w:rPr>
        <w:t xml:space="preserve">The Administrative Support </w:t>
      </w:r>
      <w:r w:rsidR="00580089">
        <w:rPr>
          <w:rFonts w:ascii="Arial" w:hAnsi="Arial" w:cs="Arial"/>
        </w:rPr>
        <w:t xml:space="preserve">Level </w:t>
      </w:r>
      <w:r w:rsidRPr="00580089">
        <w:rPr>
          <w:rFonts w:ascii="Arial" w:hAnsi="Arial" w:cs="Arial"/>
        </w:rPr>
        <w:t xml:space="preserve">II </w:t>
      </w:r>
      <w:r w:rsidR="00EC3F44">
        <w:rPr>
          <w:rFonts w:ascii="Arial" w:hAnsi="Arial" w:cs="Arial"/>
        </w:rPr>
        <w:t xml:space="preserve">is distinguished from the Level I in that the Level </w:t>
      </w:r>
      <w:r w:rsidR="00E136A8">
        <w:rPr>
          <w:rFonts w:ascii="Arial" w:hAnsi="Arial" w:cs="Arial"/>
        </w:rPr>
        <w:t xml:space="preserve">II </w:t>
      </w:r>
      <w:r w:rsidR="00EC3F44">
        <w:rPr>
          <w:rFonts w:ascii="Arial" w:hAnsi="Arial" w:cs="Arial"/>
        </w:rPr>
        <w:t xml:space="preserve">is expected to perform the full scope of work and </w:t>
      </w:r>
      <w:r w:rsidR="00B67E8A">
        <w:rPr>
          <w:rFonts w:ascii="Arial" w:hAnsi="Arial" w:cs="Arial"/>
        </w:rPr>
        <w:t xml:space="preserve">perform </w:t>
      </w:r>
      <w:r w:rsidR="00F237D9">
        <w:rPr>
          <w:rFonts w:ascii="Arial" w:hAnsi="Arial" w:cs="Arial"/>
        </w:rPr>
        <w:t xml:space="preserve">with </w:t>
      </w:r>
      <w:r w:rsidRPr="00580089">
        <w:rPr>
          <w:rFonts w:ascii="Arial" w:hAnsi="Arial" w:cs="Arial"/>
        </w:rPr>
        <w:t xml:space="preserve">an increased level of </w:t>
      </w:r>
      <w:r w:rsidR="001D0983">
        <w:rPr>
          <w:rFonts w:ascii="Arial" w:hAnsi="Arial" w:cs="Arial"/>
        </w:rPr>
        <w:t>autonomy</w:t>
      </w:r>
      <w:r w:rsidR="007D663E">
        <w:rPr>
          <w:rFonts w:ascii="Arial" w:hAnsi="Arial" w:cs="Arial"/>
        </w:rPr>
        <w:t xml:space="preserve"> and independent</w:t>
      </w:r>
      <w:r w:rsidR="001D0983">
        <w:rPr>
          <w:rFonts w:ascii="Arial" w:hAnsi="Arial" w:cs="Arial"/>
        </w:rPr>
        <w:t xml:space="preserve"> decision making. The Administrative Support Level II </w:t>
      </w:r>
      <w:r w:rsidR="001D0983" w:rsidRPr="00EB219F">
        <w:rPr>
          <w:rFonts w:ascii="Arial" w:eastAsiaTheme="minorHAnsi" w:hAnsi="Arial" w:cs="Arial"/>
        </w:rPr>
        <w:t xml:space="preserve">position requires the ability to work with minimal supervision, exercise </w:t>
      </w:r>
      <w:r w:rsidR="001D0983">
        <w:rPr>
          <w:rFonts w:ascii="Arial" w:eastAsiaTheme="minorHAnsi" w:hAnsi="Arial" w:cs="Arial"/>
        </w:rPr>
        <w:t xml:space="preserve">superior </w:t>
      </w:r>
      <w:r w:rsidR="001D0983" w:rsidRPr="00EB219F">
        <w:rPr>
          <w:rFonts w:ascii="Arial" w:eastAsiaTheme="minorHAnsi" w:hAnsi="Arial" w:cs="Arial"/>
        </w:rPr>
        <w:t>independent judgment</w:t>
      </w:r>
      <w:r w:rsidR="001D0983">
        <w:rPr>
          <w:rFonts w:ascii="Arial" w:eastAsiaTheme="minorHAnsi" w:hAnsi="Arial" w:cs="Arial"/>
        </w:rPr>
        <w:t>,</w:t>
      </w:r>
      <w:r w:rsidR="001D0983" w:rsidRPr="00EB219F">
        <w:rPr>
          <w:rFonts w:ascii="Arial" w:eastAsiaTheme="minorHAnsi" w:hAnsi="Arial" w:cs="Arial"/>
        </w:rPr>
        <w:t xml:space="preserve"> and deliver a high level of completion </w:t>
      </w:r>
      <w:r w:rsidR="001D0983">
        <w:rPr>
          <w:rFonts w:ascii="Arial" w:eastAsiaTheme="minorHAnsi" w:hAnsi="Arial" w:cs="Arial"/>
        </w:rPr>
        <w:t>and accuracy of assigned duties</w:t>
      </w:r>
      <w:r w:rsidR="009C352B">
        <w:rPr>
          <w:rFonts w:ascii="Arial" w:eastAsiaTheme="minorHAnsi" w:hAnsi="Arial" w:cs="Arial"/>
        </w:rPr>
        <w:t xml:space="preserve"> in a timely manner</w:t>
      </w:r>
      <w:r w:rsidR="001D0983">
        <w:rPr>
          <w:rFonts w:ascii="Arial" w:eastAsiaTheme="minorHAnsi" w:hAnsi="Arial" w:cs="Arial"/>
        </w:rPr>
        <w:t>.</w:t>
      </w:r>
      <w:r w:rsidRPr="00580089">
        <w:rPr>
          <w:rFonts w:ascii="Arial" w:hAnsi="Arial" w:cs="Arial"/>
        </w:rPr>
        <w:t xml:space="preserve"> </w:t>
      </w:r>
      <w:r w:rsidR="00E90AF6">
        <w:rPr>
          <w:rFonts w:ascii="Arial" w:hAnsi="Arial" w:cs="Arial"/>
        </w:rPr>
        <w:t xml:space="preserve">See Distinguishing </w:t>
      </w:r>
      <w:r w:rsidR="00E136A8">
        <w:rPr>
          <w:rFonts w:ascii="Arial" w:hAnsi="Arial" w:cs="Arial"/>
        </w:rPr>
        <w:t>C</w:t>
      </w:r>
      <w:r w:rsidR="00E90AF6">
        <w:rPr>
          <w:rFonts w:ascii="Arial" w:hAnsi="Arial" w:cs="Arial"/>
        </w:rPr>
        <w:t>haracteristics table below for more information</w:t>
      </w:r>
      <w:r w:rsidR="009C352B">
        <w:rPr>
          <w:rFonts w:ascii="Arial" w:hAnsi="Arial" w:cs="Arial"/>
        </w:rPr>
        <w:t>.</w:t>
      </w:r>
      <w:r w:rsidR="00E90AF6">
        <w:rPr>
          <w:rFonts w:ascii="Arial" w:hAnsi="Arial" w:cs="Arial"/>
        </w:rPr>
        <w:t xml:space="preserve"> </w:t>
      </w:r>
    </w:p>
    <w:p w:rsidR="00317A1F" w:rsidRDefault="007E2A58" w:rsidP="0018406E">
      <w:pPr>
        <w:spacing w:after="0"/>
        <w:jc w:val="both"/>
        <w:rPr>
          <w:rFonts w:ascii="Arial" w:eastAsiaTheme="minorHAnsi" w:hAnsi="Arial" w:cs="Arial"/>
          <w:b/>
          <w:sz w:val="24"/>
          <w:u w:val="single"/>
        </w:rPr>
      </w:pPr>
      <w:r w:rsidRPr="0028061B">
        <w:rPr>
          <w:rFonts w:ascii="Arial" w:eastAsiaTheme="minorHAnsi" w:hAnsi="Arial" w:cs="Arial"/>
          <w:b/>
          <w:sz w:val="24"/>
          <w:u w:val="single"/>
        </w:rPr>
        <w:t>Duties and Responsibilities</w:t>
      </w:r>
    </w:p>
    <w:p w:rsidR="00317A1F" w:rsidRPr="00A906A6" w:rsidRDefault="007E2A58" w:rsidP="0018406E">
      <w:pPr>
        <w:pStyle w:val="Subtitle"/>
        <w:tabs>
          <w:tab w:val="left" w:pos="900"/>
        </w:tabs>
        <w:spacing w:before="120"/>
        <w:ind w:left="180"/>
        <w:jc w:val="both"/>
        <w:rPr>
          <w:rFonts w:ascii="Arial" w:hAnsi="Arial" w:cs="Arial"/>
          <w:b w:val="0"/>
          <w:sz w:val="22"/>
          <w:szCs w:val="22"/>
          <w:u w:val="single"/>
        </w:rPr>
      </w:pPr>
      <w:r>
        <w:rPr>
          <w:rFonts w:ascii="Arial" w:hAnsi="Arial" w:cs="Arial"/>
          <w:b w:val="0"/>
          <w:sz w:val="22"/>
          <w:szCs w:val="22"/>
          <w:u w:val="single"/>
        </w:rPr>
        <w:t>General Support</w:t>
      </w:r>
    </w:p>
    <w:p w:rsidR="00484F1C" w:rsidRDefault="007E2A58" w:rsidP="0018406E">
      <w:pPr>
        <w:numPr>
          <w:ilvl w:val="0"/>
          <w:numId w:val="30"/>
        </w:numPr>
        <w:spacing w:before="120" w:after="0" w:line="240" w:lineRule="auto"/>
        <w:ind w:left="540" w:hanging="274"/>
        <w:jc w:val="both"/>
        <w:rPr>
          <w:rFonts w:ascii="Arial" w:hAnsi="Arial" w:cs="Arial"/>
          <w:bCs/>
          <w:color w:val="000000"/>
        </w:rPr>
      </w:pPr>
      <w:r>
        <w:rPr>
          <w:rFonts w:ascii="Arial" w:hAnsi="Arial" w:cs="Arial"/>
          <w:bCs/>
          <w:color w:val="000000"/>
        </w:rPr>
        <w:t xml:space="preserve">Open and close the office daily. </w:t>
      </w:r>
    </w:p>
    <w:p w:rsidR="00484F1C" w:rsidRPr="0028061B" w:rsidRDefault="007E2A58" w:rsidP="0018406E">
      <w:pPr>
        <w:numPr>
          <w:ilvl w:val="0"/>
          <w:numId w:val="30"/>
        </w:numPr>
        <w:spacing w:before="120" w:after="0" w:line="240" w:lineRule="auto"/>
        <w:ind w:left="540" w:hanging="274"/>
        <w:jc w:val="both"/>
        <w:rPr>
          <w:rFonts w:ascii="Arial" w:hAnsi="Arial" w:cs="Arial"/>
          <w:bCs/>
          <w:color w:val="000000"/>
        </w:rPr>
      </w:pPr>
      <w:r>
        <w:rPr>
          <w:rFonts w:ascii="Arial" w:hAnsi="Arial" w:cs="Arial"/>
          <w:bCs/>
          <w:color w:val="000000"/>
        </w:rPr>
        <w:t>M</w:t>
      </w:r>
      <w:r w:rsidRPr="0028061B">
        <w:rPr>
          <w:rFonts w:ascii="Arial" w:hAnsi="Arial" w:cs="Arial"/>
          <w:bCs/>
          <w:color w:val="000000"/>
        </w:rPr>
        <w:t xml:space="preserve">aintain and update </w:t>
      </w:r>
      <w:r>
        <w:rPr>
          <w:rFonts w:ascii="Arial" w:hAnsi="Arial" w:cs="Arial"/>
          <w:bCs/>
          <w:color w:val="000000"/>
        </w:rPr>
        <w:t xml:space="preserve">a daily </w:t>
      </w:r>
      <w:r w:rsidRPr="0028061B">
        <w:rPr>
          <w:rFonts w:ascii="Arial" w:hAnsi="Arial" w:cs="Arial"/>
          <w:bCs/>
          <w:color w:val="000000"/>
        </w:rPr>
        <w:t>priority</w:t>
      </w:r>
      <w:r>
        <w:rPr>
          <w:rFonts w:ascii="Arial" w:hAnsi="Arial" w:cs="Arial"/>
          <w:bCs/>
          <w:color w:val="000000"/>
        </w:rPr>
        <w:t>/to-do</w:t>
      </w:r>
      <w:r w:rsidRPr="0028061B">
        <w:rPr>
          <w:rFonts w:ascii="Arial" w:hAnsi="Arial" w:cs="Arial"/>
          <w:bCs/>
          <w:color w:val="000000"/>
        </w:rPr>
        <w:t xml:space="preserve"> list</w:t>
      </w:r>
      <w:r>
        <w:rPr>
          <w:rFonts w:ascii="Arial" w:hAnsi="Arial" w:cs="Arial"/>
          <w:bCs/>
          <w:color w:val="000000"/>
        </w:rPr>
        <w:t>.</w:t>
      </w:r>
    </w:p>
    <w:p w:rsidR="00B67E8A" w:rsidRDefault="007E2A58" w:rsidP="0018406E">
      <w:pPr>
        <w:numPr>
          <w:ilvl w:val="0"/>
          <w:numId w:val="30"/>
        </w:numPr>
        <w:spacing w:before="120" w:after="0" w:line="240" w:lineRule="auto"/>
        <w:ind w:left="540" w:hanging="274"/>
        <w:jc w:val="both"/>
        <w:rPr>
          <w:rFonts w:ascii="Arial" w:hAnsi="Arial" w:cs="Arial"/>
          <w:bCs/>
          <w:color w:val="000000"/>
        </w:rPr>
      </w:pPr>
      <w:r>
        <w:rPr>
          <w:rFonts w:ascii="Arial" w:hAnsi="Arial" w:cs="Arial"/>
          <w:bCs/>
          <w:color w:val="000000"/>
        </w:rPr>
        <w:t>Timely c</w:t>
      </w:r>
      <w:r w:rsidRPr="0028061B">
        <w:rPr>
          <w:rFonts w:ascii="Arial" w:hAnsi="Arial" w:cs="Arial"/>
          <w:bCs/>
          <w:color w:val="000000"/>
        </w:rPr>
        <w:t>ompletion, processing</w:t>
      </w:r>
      <w:r>
        <w:rPr>
          <w:rFonts w:ascii="Arial" w:hAnsi="Arial" w:cs="Arial"/>
          <w:bCs/>
          <w:color w:val="000000"/>
        </w:rPr>
        <w:t>,</w:t>
      </w:r>
      <w:r w:rsidRPr="0028061B">
        <w:rPr>
          <w:rFonts w:ascii="Arial" w:hAnsi="Arial" w:cs="Arial"/>
          <w:bCs/>
          <w:color w:val="000000"/>
        </w:rPr>
        <w:t xml:space="preserve"> and organization of inte</w:t>
      </w:r>
      <w:r>
        <w:rPr>
          <w:rFonts w:ascii="Arial" w:hAnsi="Arial" w:cs="Arial"/>
          <w:bCs/>
          <w:color w:val="000000"/>
        </w:rPr>
        <w:t xml:space="preserve">roffice forms </w:t>
      </w:r>
      <w:r w:rsidRPr="0028061B">
        <w:rPr>
          <w:rFonts w:ascii="Arial" w:hAnsi="Arial" w:cs="Arial"/>
          <w:bCs/>
          <w:color w:val="000000"/>
        </w:rPr>
        <w:t>such as</w:t>
      </w:r>
      <w:r>
        <w:rPr>
          <w:rFonts w:ascii="Arial" w:hAnsi="Arial" w:cs="Arial"/>
          <w:bCs/>
          <w:color w:val="000000"/>
        </w:rPr>
        <w:t xml:space="preserve"> mileage reimbursement</w:t>
      </w:r>
      <w:r w:rsidRPr="0028061B">
        <w:rPr>
          <w:rFonts w:ascii="Arial" w:hAnsi="Arial" w:cs="Arial"/>
          <w:bCs/>
          <w:color w:val="000000"/>
        </w:rPr>
        <w:t>, leave requests, travel</w:t>
      </w:r>
      <w:r>
        <w:rPr>
          <w:rFonts w:ascii="Arial" w:hAnsi="Arial" w:cs="Arial"/>
          <w:bCs/>
          <w:color w:val="000000"/>
        </w:rPr>
        <w:t xml:space="preserve"> forms</w:t>
      </w:r>
      <w:r w:rsidRPr="0028061B">
        <w:rPr>
          <w:rFonts w:ascii="Arial" w:hAnsi="Arial" w:cs="Arial"/>
          <w:bCs/>
          <w:color w:val="000000"/>
        </w:rPr>
        <w:t xml:space="preserve">, expense reimbursement, </w:t>
      </w:r>
      <w:r>
        <w:rPr>
          <w:rFonts w:ascii="Arial" w:hAnsi="Arial" w:cs="Arial"/>
          <w:bCs/>
          <w:color w:val="000000"/>
        </w:rPr>
        <w:t>MAA tracking</w:t>
      </w:r>
      <w:r w:rsidRPr="0028061B">
        <w:rPr>
          <w:rFonts w:ascii="Arial" w:hAnsi="Arial" w:cs="Arial"/>
          <w:bCs/>
          <w:color w:val="000000"/>
        </w:rPr>
        <w:t>, etc.</w:t>
      </w:r>
    </w:p>
    <w:p w:rsidR="00B67E8A" w:rsidRPr="0028061B" w:rsidRDefault="00B67E8A" w:rsidP="0018406E">
      <w:pPr>
        <w:numPr>
          <w:ilvl w:val="0"/>
          <w:numId w:val="30"/>
        </w:numPr>
        <w:spacing w:before="120" w:after="0" w:line="240" w:lineRule="auto"/>
        <w:ind w:left="540" w:hanging="274"/>
        <w:jc w:val="both"/>
        <w:rPr>
          <w:rFonts w:ascii="Arial" w:hAnsi="Arial" w:cs="Arial"/>
          <w:bCs/>
          <w:color w:val="000000"/>
        </w:rPr>
      </w:pPr>
      <w:r>
        <w:rPr>
          <w:rFonts w:ascii="Arial" w:hAnsi="Arial" w:cs="Arial"/>
          <w:bCs/>
          <w:color w:val="000000"/>
        </w:rPr>
        <w:t xml:space="preserve">Stocking and organization of appropriate supplies to </w:t>
      </w:r>
      <w:r w:rsidR="00637059">
        <w:rPr>
          <w:rFonts w:ascii="Arial" w:hAnsi="Arial" w:cs="Arial"/>
          <w:bCs/>
          <w:color w:val="000000"/>
        </w:rPr>
        <w:t>p</w:t>
      </w:r>
      <w:r>
        <w:rPr>
          <w:rFonts w:ascii="Arial" w:hAnsi="Arial" w:cs="Arial"/>
          <w:bCs/>
          <w:color w:val="000000"/>
        </w:rPr>
        <w:t xml:space="preserve">rinting, </w:t>
      </w:r>
      <w:r w:rsidR="00637059">
        <w:rPr>
          <w:rFonts w:ascii="Arial" w:hAnsi="Arial" w:cs="Arial"/>
          <w:bCs/>
          <w:color w:val="000000"/>
        </w:rPr>
        <w:t>m</w:t>
      </w:r>
      <w:r>
        <w:rPr>
          <w:rFonts w:ascii="Arial" w:hAnsi="Arial" w:cs="Arial"/>
          <w:bCs/>
          <w:color w:val="000000"/>
        </w:rPr>
        <w:t>eeting, and storage areas.</w:t>
      </w:r>
    </w:p>
    <w:p w:rsidR="00484F1C" w:rsidRPr="00C64F9B" w:rsidRDefault="007E2A58" w:rsidP="0018406E">
      <w:pPr>
        <w:numPr>
          <w:ilvl w:val="0"/>
          <w:numId w:val="30"/>
        </w:numPr>
        <w:spacing w:before="120" w:after="0" w:line="240" w:lineRule="auto"/>
        <w:ind w:left="540" w:hanging="274"/>
        <w:jc w:val="both"/>
        <w:rPr>
          <w:rFonts w:ascii="Arial" w:hAnsi="Arial" w:cs="Arial"/>
          <w:bCs/>
          <w:color w:val="000000"/>
        </w:rPr>
      </w:pPr>
      <w:r w:rsidRPr="00C64F9B">
        <w:rPr>
          <w:rFonts w:ascii="Arial" w:hAnsi="Arial" w:cs="Arial"/>
          <w:bCs/>
          <w:color w:val="000000"/>
        </w:rPr>
        <w:t xml:space="preserve">Meeting Planning - including coordination of all logistics, handout assembly, solicit assistance from other staff as needed. </w:t>
      </w:r>
      <w:r w:rsidRPr="00C64F9B">
        <w:rPr>
          <w:rFonts w:ascii="Arial" w:hAnsi="Arial" w:cs="Arial"/>
        </w:rPr>
        <w:t xml:space="preserve"> (See Meeting/Event Planning area). </w:t>
      </w:r>
    </w:p>
    <w:p w:rsidR="00484F1C" w:rsidRPr="0028061B" w:rsidRDefault="0018406E" w:rsidP="0018406E">
      <w:pPr>
        <w:numPr>
          <w:ilvl w:val="0"/>
          <w:numId w:val="30"/>
        </w:numPr>
        <w:spacing w:before="120" w:after="0" w:line="240" w:lineRule="auto"/>
        <w:ind w:left="540" w:hanging="274"/>
        <w:jc w:val="both"/>
        <w:rPr>
          <w:rFonts w:ascii="Arial" w:hAnsi="Arial" w:cs="Arial"/>
          <w:bCs/>
          <w:color w:val="000000"/>
        </w:rPr>
      </w:pPr>
      <w:r>
        <w:rPr>
          <w:rFonts w:ascii="Arial" w:hAnsi="Arial" w:cs="Arial"/>
          <w:bCs/>
          <w:color w:val="000000"/>
        </w:rPr>
        <w:t xml:space="preserve">File </w:t>
      </w:r>
      <w:r w:rsidR="007E2A58">
        <w:rPr>
          <w:rFonts w:ascii="Arial" w:hAnsi="Arial" w:cs="Arial"/>
          <w:bCs/>
          <w:color w:val="000000"/>
        </w:rPr>
        <w:t xml:space="preserve">– prepare and </w:t>
      </w:r>
      <w:r w:rsidR="007E2A58" w:rsidRPr="0028061B">
        <w:rPr>
          <w:rFonts w:ascii="Arial" w:hAnsi="Arial" w:cs="Arial"/>
          <w:bCs/>
          <w:color w:val="000000"/>
        </w:rPr>
        <w:t>maintain</w:t>
      </w:r>
      <w:r w:rsidR="007E2A58">
        <w:rPr>
          <w:rFonts w:ascii="Arial" w:hAnsi="Arial" w:cs="Arial"/>
          <w:bCs/>
          <w:color w:val="000000"/>
        </w:rPr>
        <w:t xml:space="preserve"> accurate </w:t>
      </w:r>
      <w:r w:rsidR="00637059">
        <w:rPr>
          <w:rFonts w:ascii="Arial" w:hAnsi="Arial" w:cs="Arial"/>
          <w:bCs/>
          <w:color w:val="000000"/>
        </w:rPr>
        <w:t xml:space="preserve">and organized </w:t>
      </w:r>
      <w:r w:rsidR="007E2A58" w:rsidRPr="0028061B">
        <w:rPr>
          <w:rFonts w:ascii="Arial" w:hAnsi="Arial" w:cs="Arial"/>
          <w:bCs/>
          <w:color w:val="000000"/>
        </w:rPr>
        <w:t xml:space="preserve">electronic and paper file systems. </w:t>
      </w:r>
    </w:p>
    <w:p w:rsidR="00484F1C" w:rsidRPr="0028061B" w:rsidRDefault="00B67E8A" w:rsidP="0018406E">
      <w:pPr>
        <w:numPr>
          <w:ilvl w:val="0"/>
          <w:numId w:val="30"/>
        </w:numPr>
        <w:spacing w:before="120" w:after="0" w:line="240" w:lineRule="auto"/>
        <w:ind w:left="540" w:hanging="274"/>
        <w:jc w:val="both"/>
        <w:rPr>
          <w:rFonts w:ascii="Arial" w:hAnsi="Arial" w:cs="Arial"/>
          <w:bCs/>
          <w:color w:val="000000"/>
        </w:rPr>
      </w:pPr>
      <w:r>
        <w:rPr>
          <w:rFonts w:ascii="Arial" w:hAnsi="Arial" w:cs="Arial"/>
          <w:bCs/>
          <w:color w:val="000000"/>
        </w:rPr>
        <w:t xml:space="preserve">Initiate, </w:t>
      </w:r>
      <w:r w:rsidR="00637059">
        <w:rPr>
          <w:rFonts w:ascii="Arial" w:hAnsi="Arial" w:cs="Arial"/>
          <w:bCs/>
          <w:color w:val="000000"/>
        </w:rPr>
        <w:t xml:space="preserve">coordinate, and </w:t>
      </w:r>
      <w:r>
        <w:rPr>
          <w:rFonts w:ascii="Arial" w:hAnsi="Arial" w:cs="Arial"/>
          <w:bCs/>
          <w:color w:val="000000"/>
        </w:rPr>
        <w:t>m</w:t>
      </w:r>
      <w:r w:rsidR="007E2A58" w:rsidRPr="0028061B">
        <w:rPr>
          <w:rFonts w:ascii="Arial" w:hAnsi="Arial" w:cs="Arial"/>
          <w:bCs/>
          <w:color w:val="000000"/>
        </w:rPr>
        <w:t>anage travel arrangements.</w:t>
      </w:r>
    </w:p>
    <w:p w:rsidR="00484F1C"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Manage calendars and scheduling</w:t>
      </w:r>
      <w:r w:rsidR="00B67E8A">
        <w:rPr>
          <w:rFonts w:ascii="Arial" w:hAnsi="Arial" w:cs="Arial"/>
          <w:bCs/>
          <w:color w:val="000000"/>
        </w:rPr>
        <w:t xml:space="preserve"> </w:t>
      </w:r>
      <w:r w:rsidRPr="0028061B">
        <w:rPr>
          <w:rFonts w:ascii="Arial" w:hAnsi="Arial" w:cs="Arial"/>
          <w:bCs/>
          <w:color w:val="000000"/>
        </w:rPr>
        <w:t>– include travel times and details of events</w:t>
      </w:r>
      <w:r>
        <w:rPr>
          <w:rFonts w:ascii="Arial" w:hAnsi="Arial" w:cs="Arial"/>
          <w:bCs/>
          <w:color w:val="000000"/>
        </w:rPr>
        <w:t xml:space="preserve">. </w:t>
      </w:r>
    </w:p>
    <w:p w:rsidR="00484F1C"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 xml:space="preserve">Book </w:t>
      </w:r>
      <w:r w:rsidR="007D43CE">
        <w:rPr>
          <w:rFonts w:ascii="Arial" w:hAnsi="Arial" w:cs="Arial"/>
          <w:bCs/>
          <w:color w:val="000000"/>
        </w:rPr>
        <w:t>w</w:t>
      </w:r>
      <w:r w:rsidRPr="0028061B">
        <w:rPr>
          <w:rFonts w:ascii="Arial" w:hAnsi="Arial" w:cs="Arial"/>
          <w:bCs/>
          <w:color w:val="000000"/>
        </w:rPr>
        <w:t>orkshops</w:t>
      </w:r>
      <w:r w:rsidR="007D43CE">
        <w:rPr>
          <w:rFonts w:ascii="Arial" w:hAnsi="Arial" w:cs="Arial"/>
          <w:bCs/>
          <w:color w:val="000000"/>
        </w:rPr>
        <w:t>, trainings, and c</w:t>
      </w:r>
      <w:r w:rsidRPr="0028061B">
        <w:rPr>
          <w:rFonts w:ascii="Arial" w:hAnsi="Arial" w:cs="Arial"/>
          <w:bCs/>
          <w:color w:val="000000"/>
        </w:rPr>
        <w:t xml:space="preserve">onferences. </w:t>
      </w:r>
    </w:p>
    <w:p w:rsidR="00484F1C" w:rsidRDefault="007E2A58" w:rsidP="0018406E">
      <w:pPr>
        <w:numPr>
          <w:ilvl w:val="0"/>
          <w:numId w:val="30"/>
        </w:numPr>
        <w:spacing w:before="120" w:after="0" w:line="240" w:lineRule="auto"/>
        <w:ind w:left="540" w:hanging="274"/>
        <w:jc w:val="both"/>
        <w:rPr>
          <w:rFonts w:ascii="Arial" w:hAnsi="Arial" w:cs="Arial"/>
          <w:bCs/>
          <w:color w:val="000000"/>
        </w:rPr>
      </w:pPr>
      <w:r>
        <w:rPr>
          <w:rFonts w:ascii="Arial" w:hAnsi="Arial" w:cs="Arial"/>
          <w:bCs/>
          <w:color w:val="000000"/>
        </w:rPr>
        <w:t>Provid</w:t>
      </w:r>
      <w:r w:rsidR="009C352B">
        <w:rPr>
          <w:rFonts w:ascii="Arial" w:hAnsi="Arial" w:cs="Arial"/>
          <w:bCs/>
          <w:color w:val="000000"/>
        </w:rPr>
        <w:t>e</w:t>
      </w:r>
      <w:r w:rsidRPr="0028061B">
        <w:rPr>
          <w:rFonts w:ascii="Arial" w:hAnsi="Arial" w:cs="Arial"/>
          <w:bCs/>
          <w:color w:val="000000"/>
        </w:rPr>
        <w:t xml:space="preserve"> </w:t>
      </w:r>
      <w:r w:rsidR="00295EA2">
        <w:rPr>
          <w:rFonts w:ascii="Arial" w:hAnsi="Arial" w:cs="Arial"/>
          <w:bCs/>
          <w:color w:val="000000"/>
        </w:rPr>
        <w:t xml:space="preserve">welcoming </w:t>
      </w:r>
      <w:r w:rsidRPr="0028061B">
        <w:rPr>
          <w:rFonts w:ascii="Arial" w:hAnsi="Arial" w:cs="Arial"/>
          <w:bCs/>
          <w:color w:val="000000"/>
        </w:rPr>
        <w:t>initial contact and assistance to visitors.</w:t>
      </w:r>
    </w:p>
    <w:p w:rsidR="00484F1C" w:rsidRPr="00166C68" w:rsidRDefault="007E2A58" w:rsidP="0018406E">
      <w:pPr>
        <w:numPr>
          <w:ilvl w:val="0"/>
          <w:numId w:val="30"/>
        </w:numPr>
        <w:spacing w:before="120" w:after="0" w:line="240" w:lineRule="auto"/>
        <w:ind w:left="540" w:hanging="274"/>
        <w:jc w:val="both"/>
        <w:rPr>
          <w:rFonts w:ascii="Arial" w:hAnsi="Arial" w:cs="Arial"/>
          <w:bCs/>
          <w:color w:val="000000"/>
        </w:rPr>
      </w:pPr>
      <w:r w:rsidRPr="00166C68">
        <w:rPr>
          <w:rFonts w:ascii="Arial" w:hAnsi="Arial" w:cs="Arial"/>
          <w:bCs/>
          <w:color w:val="000000"/>
        </w:rPr>
        <w:t>Answer, screen</w:t>
      </w:r>
      <w:r w:rsidR="00E90AF6">
        <w:rPr>
          <w:rFonts w:ascii="Arial" w:hAnsi="Arial" w:cs="Arial"/>
          <w:bCs/>
          <w:color w:val="000000"/>
        </w:rPr>
        <w:t>,</w:t>
      </w:r>
      <w:r w:rsidRPr="00166C68">
        <w:rPr>
          <w:rFonts w:ascii="Arial" w:hAnsi="Arial" w:cs="Arial"/>
          <w:bCs/>
          <w:color w:val="000000"/>
        </w:rPr>
        <w:t xml:space="preserve"> and route incoming telephone calls to staff</w:t>
      </w:r>
      <w:r>
        <w:rPr>
          <w:rFonts w:ascii="Arial" w:hAnsi="Arial" w:cs="Arial"/>
          <w:bCs/>
          <w:color w:val="000000"/>
        </w:rPr>
        <w:t>. Maintain call logs as directed.</w:t>
      </w:r>
    </w:p>
    <w:p w:rsidR="00484F1C" w:rsidRPr="00E94129"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lastRenderedPageBreak/>
        <w:t xml:space="preserve">Proactively schedule, prepare for and attend </w:t>
      </w:r>
      <w:r>
        <w:rPr>
          <w:rFonts w:ascii="Arial" w:hAnsi="Arial" w:cs="Arial"/>
          <w:bCs/>
          <w:color w:val="000000"/>
        </w:rPr>
        <w:t xml:space="preserve">regular check-in </w:t>
      </w:r>
      <w:r w:rsidRPr="0028061B">
        <w:rPr>
          <w:rFonts w:ascii="Arial" w:hAnsi="Arial" w:cs="Arial"/>
          <w:bCs/>
          <w:color w:val="000000"/>
        </w:rPr>
        <w:t>meetings with</w:t>
      </w:r>
      <w:r w:rsidR="00E90AF6">
        <w:rPr>
          <w:rFonts w:ascii="Arial" w:hAnsi="Arial" w:cs="Arial"/>
          <w:bCs/>
          <w:color w:val="000000"/>
        </w:rPr>
        <w:t xml:space="preserve"> assigned P</w:t>
      </w:r>
      <w:r>
        <w:rPr>
          <w:rFonts w:ascii="Arial" w:hAnsi="Arial" w:cs="Arial"/>
          <w:bCs/>
          <w:color w:val="000000"/>
        </w:rPr>
        <w:t>rogr</w:t>
      </w:r>
      <w:r w:rsidR="00E90AF6">
        <w:rPr>
          <w:rFonts w:ascii="Arial" w:hAnsi="Arial" w:cs="Arial"/>
          <w:bCs/>
          <w:color w:val="000000"/>
        </w:rPr>
        <w:t>am S</w:t>
      </w:r>
      <w:r>
        <w:rPr>
          <w:rFonts w:ascii="Arial" w:hAnsi="Arial" w:cs="Arial"/>
          <w:bCs/>
          <w:color w:val="000000"/>
        </w:rPr>
        <w:t xml:space="preserve">taff </w:t>
      </w:r>
      <w:r w:rsidRPr="0028061B">
        <w:rPr>
          <w:rFonts w:ascii="Arial" w:hAnsi="Arial" w:cs="Arial"/>
          <w:bCs/>
          <w:color w:val="000000"/>
        </w:rPr>
        <w:t>for calendar review,</w:t>
      </w:r>
      <w:r>
        <w:rPr>
          <w:rFonts w:ascii="Arial" w:hAnsi="Arial" w:cs="Arial"/>
        </w:rPr>
        <w:t xml:space="preserve"> feedback, </w:t>
      </w:r>
      <w:r w:rsidRPr="0028061B">
        <w:rPr>
          <w:rFonts w:ascii="Arial" w:hAnsi="Arial" w:cs="Arial"/>
        </w:rPr>
        <w:t>strengthen</w:t>
      </w:r>
      <w:r w:rsidR="007D43CE">
        <w:rPr>
          <w:rFonts w:ascii="Arial" w:hAnsi="Arial" w:cs="Arial"/>
        </w:rPr>
        <w:t>ing</w:t>
      </w:r>
      <w:r w:rsidRPr="0028061B">
        <w:rPr>
          <w:rFonts w:ascii="Arial" w:hAnsi="Arial" w:cs="Arial"/>
        </w:rPr>
        <w:t xml:space="preserve"> teamwork</w:t>
      </w:r>
      <w:r w:rsidR="00637059">
        <w:rPr>
          <w:rFonts w:ascii="Arial" w:hAnsi="Arial" w:cs="Arial"/>
        </w:rPr>
        <w:t>,</w:t>
      </w:r>
      <w:r>
        <w:rPr>
          <w:rFonts w:ascii="Arial" w:hAnsi="Arial" w:cs="Arial"/>
        </w:rPr>
        <w:t xml:space="preserve"> and </w:t>
      </w:r>
      <w:r w:rsidR="007D43CE">
        <w:rPr>
          <w:rFonts w:ascii="Arial" w:hAnsi="Arial" w:cs="Arial"/>
        </w:rPr>
        <w:t xml:space="preserve">setting </w:t>
      </w:r>
      <w:r>
        <w:rPr>
          <w:rFonts w:ascii="Arial" w:hAnsi="Arial" w:cs="Arial"/>
        </w:rPr>
        <w:t>review g</w:t>
      </w:r>
      <w:r w:rsidRPr="0028061B">
        <w:rPr>
          <w:rFonts w:ascii="Arial" w:hAnsi="Arial" w:cs="Arial"/>
        </w:rPr>
        <w:t>oals and priorities</w:t>
      </w:r>
      <w:r>
        <w:rPr>
          <w:rFonts w:ascii="Arial" w:hAnsi="Arial" w:cs="Arial"/>
        </w:rPr>
        <w:t xml:space="preserve">. </w:t>
      </w:r>
      <w:r w:rsidRPr="0028061B">
        <w:rPr>
          <w:rFonts w:ascii="Arial" w:hAnsi="Arial" w:cs="Arial"/>
        </w:rPr>
        <w:t xml:space="preserve"> </w:t>
      </w:r>
    </w:p>
    <w:p w:rsidR="00484F1C" w:rsidRPr="0065038A" w:rsidRDefault="007E2A58" w:rsidP="0018406E">
      <w:pPr>
        <w:numPr>
          <w:ilvl w:val="0"/>
          <w:numId w:val="30"/>
        </w:numPr>
        <w:spacing w:before="120" w:after="0" w:line="240" w:lineRule="auto"/>
        <w:ind w:left="540" w:hanging="274"/>
        <w:jc w:val="both"/>
        <w:rPr>
          <w:rFonts w:ascii="Arial" w:hAnsi="Arial" w:cs="Arial"/>
          <w:bCs/>
          <w:color w:val="000000"/>
        </w:rPr>
      </w:pPr>
      <w:r w:rsidRPr="0065038A">
        <w:rPr>
          <w:rFonts w:ascii="Arial" w:hAnsi="Arial" w:cs="Arial"/>
          <w:bCs/>
          <w:color w:val="000000"/>
        </w:rPr>
        <w:t>Gather information and conduct research via telephone, e-mail, and internet, as directed</w:t>
      </w:r>
      <w:r w:rsidR="007D43CE">
        <w:rPr>
          <w:rFonts w:ascii="Arial" w:hAnsi="Arial" w:cs="Arial"/>
          <w:bCs/>
          <w:color w:val="000000"/>
        </w:rPr>
        <w:t>.</w:t>
      </w:r>
    </w:p>
    <w:p w:rsidR="00484F1C" w:rsidRDefault="007E2A58" w:rsidP="0018406E">
      <w:pPr>
        <w:numPr>
          <w:ilvl w:val="0"/>
          <w:numId w:val="30"/>
        </w:numPr>
        <w:spacing w:before="120" w:after="0" w:line="240" w:lineRule="auto"/>
        <w:ind w:left="540" w:hanging="274"/>
        <w:jc w:val="both"/>
        <w:rPr>
          <w:rFonts w:ascii="Arial" w:hAnsi="Arial" w:cs="Arial"/>
          <w:bCs/>
          <w:color w:val="000000"/>
        </w:rPr>
      </w:pPr>
      <w:r w:rsidRPr="0065038A">
        <w:rPr>
          <w:rFonts w:ascii="Arial" w:hAnsi="Arial" w:cs="Arial"/>
          <w:bCs/>
          <w:color w:val="000000"/>
        </w:rPr>
        <w:t xml:space="preserve">Creates surveys, coordinates survey administration (e.g., sending surveys, reminders), and generates data files and reports using Survey Monkey </w:t>
      </w:r>
      <w:r>
        <w:rPr>
          <w:rFonts w:ascii="Arial" w:hAnsi="Arial" w:cs="Arial"/>
          <w:bCs/>
          <w:color w:val="000000"/>
        </w:rPr>
        <w:t>as directed</w:t>
      </w:r>
      <w:r w:rsidR="007D43CE">
        <w:rPr>
          <w:rFonts w:ascii="Arial" w:hAnsi="Arial" w:cs="Arial"/>
          <w:bCs/>
          <w:color w:val="000000"/>
        </w:rPr>
        <w:t>.</w:t>
      </w:r>
    </w:p>
    <w:p w:rsidR="00484F1C" w:rsidRPr="0028061B" w:rsidRDefault="007E2A58" w:rsidP="0018406E">
      <w:pPr>
        <w:pStyle w:val="Subtitle"/>
        <w:tabs>
          <w:tab w:val="left" w:pos="900"/>
        </w:tabs>
        <w:ind w:left="180"/>
        <w:jc w:val="both"/>
        <w:rPr>
          <w:rFonts w:ascii="Arial" w:hAnsi="Arial" w:cs="Arial"/>
          <w:b w:val="0"/>
          <w:sz w:val="24"/>
          <w:szCs w:val="22"/>
          <w:u w:val="single"/>
        </w:rPr>
      </w:pPr>
      <w:r>
        <w:rPr>
          <w:rFonts w:ascii="Arial" w:hAnsi="Arial" w:cs="Arial"/>
          <w:b w:val="0"/>
          <w:sz w:val="24"/>
          <w:szCs w:val="22"/>
          <w:u w:val="single"/>
        </w:rPr>
        <w:br/>
      </w:r>
      <w:r w:rsidRPr="0028061B">
        <w:rPr>
          <w:rFonts w:ascii="Arial" w:hAnsi="Arial" w:cs="Arial"/>
          <w:b w:val="0"/>
          <w:sz w:val="24"/>
          <w:szCs w:val="22"/>
          <w:u w:val="single"/>
        </w:rPr>
        <w:t xml:space="preserve">Communications: </w:t>
      </w:r>
    </w:p>
    <w:p w:rsidR="00484F1C"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 xml:space="preserve">Print, record, </w:t>
      </w:r>
      <w:r w:rsidR="0018406E" w:rsidRPr="0028061B">
        <w:rPr>
          <w:rFonts w:ascii="Arial" w:hAnsi="Arial" w:cs="Arial"/>
          <w:bCs/>
          <w:color w:val="000000"/>
        </w:rPr>
        <w:t>organiz</w:t>
      </w:r>
      <w:r w:rsidR="0018406E">
        <w:rPr>
          <w:rFonts w:ascii="Arial" w:hAnsi="Arial" w:cs="Arial"/>
          <w:bCs/>
          <w:color w:val="000000"/>
        </w:rPr>
        <w:t>e</w:t>
      </w:r>
      <w:r w:rsidR="0018406E" w:rsidRPr="0028061B">
        <w:rPr>
          <w:rFonts w:ascii="Arial" w:hAnsi="Arial" w:cs="Arial"/>
          <w:bCs/>
          <w:color w:val="000000"/>
        </w:rPr>
        <w:t xml:space="preserve"> </w:t>
      </w:r>
      <w:r w:rsidRPr="0028061B">
        <w:rPr>
          <w:rFonts w:ascii="Arial" w:hAnsi="Arial" w:cs="Arial"/>
          <w:bCs/>
          <w:color w:val="000000"/>
        </w:rPr>
        <w:t xml:space="preserve">and </w:t>
      </w:r>
      <w:proofErr w:type="spellStart"/>
      <w:r w:rsidR="0018406E" w:rsidRPr="0028061B">
        <w:rPr>
          <w:rFonts w:ascii="Arial" w:hAnsi="Arial" w:cs="Arial"/>
          <w:bCs/>
          <w:color w:val="000000"/>
        </w:rPr>
        <w:t>fili</w:t>
      </w:r>
      <w:r w:rsidR="0018406E">
        <w:rPr>
          <w:rFonts w:ascii="Arial" w:hAnsi="Arial" w:cs="Arial"/>
          <w:bCs/>
          <w:color w:val="000000"/>
        </w:rPr>
        <w:t>e</w:t>
      </w:r>
      <w:proofErr w:type="spellEnd"/>
      <w:r w:rsidR="0018406E" w:rsidRPr="0028061B">
        <w:rPr>
          <w:rFonts w:ascii="Arial" w:hAnsi="Arial" w:cs="Arial"/>
          <w:bCs/>
          <w:color w:val="000000"/>
        </w:rPr>
        <w:t xml:space="preserve"> </w:t>
      </w:r>
      <w:r w:rsidRPr="0028061B">
        <w:rPr>
          <w:rFonts w:ascii="Arial" w:hAnsi="Arial" w:cs="Arial"/>
          <w:bCs/>
          <w:color w:val="000000"/>
        </w:rPr>
        <w:t>communication</w:t>
      </w:r>
      <w:r w:rsidR="005E5106">
        <w:rPr>
          <w:rFonts w:ascii="Arial" w:hAnsi="Arial" w:cs="Arial"/>
          <w:bCs/>
          <w:color w:val="000000"/>
        </w:rPr>
        <w:t>s</w:t>
      </w:r>
      <w:r w:rsidRPr="0028061B">
        <w:rPr>
          <w:rFonts w:ascii="Arial" w:hAnsi="Arial" w:cs="Arial"/>
          <w:bCs/>
          <w:color w:val="000000"/>
        </w:rPr>
        <w:t>.</w:t>
      </w:r>
    </w:p>
    <w:p w:rsidR="00484F1C"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 xml:space="preserve">Update the </w:t>
      </w:r>
      <w:r>
        <w:rPr>
          <w:rFonts w:ascii="Arial" w:hAnsi="Arial" w:cs="Arial"/>
          <w:bCs/>
          <w:color w:val="000000"/>
        </w:rPr>
        <w:t>Bright Beginnings</w:t>
      </w:r>
      <w:r w:rsidRPr="0028061B">
        <w:rPr>
          <w:rFonts w:ascii="Arial" w:hAnsi="Arial" w:cs="Arial"/>
          <w:bCs/>
          <w:color w:val="000000"/>
        </w:rPr>
        <w:t xml:space="preserve"> and F5MC Websites as needed. </w:t>
      </w:r>
    </w:p>
    <w:p w:rsidR="00484F1C"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 xml:space="preserve">Maintain </w:t>
      </w:r>
      <w:r>
        <w:rPr>
          <w:rFonts w:ascii="Arial" w:hAnsi="Arial" w:cs="Arial"/>
          <w:bCs/>
          <w:color w:val="000000"/>
        </w:rPr>
        <w:t>agency contacts in</w:t>
      </w:r>
      <w:r w:rsidRPr="0028061B">
        <w:rPr>
          <w:rFonts w:ascii="Arial" w:hAnsi="Arial" w:cs="Arial"/>
          <w:bCs/>
          <w:color w:val="000000"/>
        </w:rPr>
        <w:t xml:space="preserve"> </w:t>
      </w:r>
      <w:r>
        <w:rPr>
          <w:rFonts w:ascii="Arial" w:hAnsi="Arial" w:cs="Arial"/>
          <w:bCs/>
          <w:color w:val="000000"/>
        </w:rPr>
        <w:t xml:space="preserve">databases. </w:t>
      </w:r>
      <w:r w:rsidRPr="0028061B">
        <w:rPr>
          <w:rFonts w:ascii="Arial" w:hAnsi="Arial" w:cs="Arial"/>
          <w:bCs/>
          <w:color w:val="000000"/>
        </w:rPr>
        <w:t xml:space="preserve">  </w:t>
      </w:r>
    </w:p>
    <w:p w:rsidR="00484F1C" w:rsidRPr="00580089" w:rsidRDefault="007E2A58" w:rsidP="0018406E">
      <w:pPr>
        <w:numPr>
          <w:ilvl w:val="0"/>
          <w:numId w:val="30"/>
        </w:numPr>
        <w:spacing w:before="120" w:after="0" w:line="240" w:lineRule="auto"/>
        <w:ind w:left="540" w:hanging="274"/>
        <w:jc w:val="both"/>
        <w:rPr>
          <w:rFonts w:ascii="Arial" w:hAnsi="Arial" w:cs="Arial"/>
        </w:rPr>
      </w:pPr>
      <w:r w:rsidRPr="003C52C4">
        <w:rPr>
          <w:rFonts w:ascii="Arial" w:hAnsi="Arial" w:cs="Arial"/>
          <w:bCs/>
          <w:color w:val="000000"/>
        </w:rPr>
        <w:t>Generate correspondence</w:t>
      </w:r>
      <w:r w:rsidRPr="00580089">
        <w:rPr>
          <w:rFonts w:ascii="Arial" w:hAnsi="Arial" w:cs="Arial"/>
        </w:rPr>
        <w:t xml:space="preserve">, letters, reports, </w:t>
      </w:r>
      <w:r w:rsidR="007D43CE">
        <w:rPr>
          <w:rFonts w:ascii="Arial" w:hAnsi="Arial" w:cs="Arial"/>
        </w:rPr>
        <w:t>and other materials as assigned.</w:t>
      </w:r>
    </w:p>
    <w:p w:rsidR="00484F1C" w:rsidRPr="0028061B" w:rsidRDefault="00C64F9B" w:rsidP="0018406E">
      <w:pPr>
        <w:numPr>
          <w:ilvl w:val="0"/>
          <w:numId w:val="30"/>
        </w:numPr>
        <w:spacing w:before="120" w:after="0" w:line="240" w:lineRule="auto"/>
        <w:ind w:left="540" w:hanging="274"/>
        <w:jc w:val="both"/>
        <w:rPr>
          <w:rFonts w:ascii="Arial" w:hAnsi="Arial" w:cs="Arial"/>
          <w:bCs/>
          <w:color w:val="000000"/>
        </w:rPr>
      </w:pPr>
      <w:r w:rsidRPr="001F48E5">
        <w:rPr>
          <w:rFonts w:ascii="Arial" w:hAnsi="Arial" w:cs="Arial"/>
          <w:bCs/>
          <w:color w:val="000000"/>
        </w:rPr>
        <w:t xml:space="preserve">Send documents for translation in accordance with the pre-established process. </w:t>
      </w:r>
      <w:r w:rsidR="007E2A58" w:rsidRPr="0028061B">
        <w:rPr>
          <w:rFonts w:ascii="Arial" w:hAnsi="Arial" w:cs="Arial"/>
          <w:bCs/>
          <w:color w:val="000000"/>
        </w:rPr>
        <w:t>Coordinate the development of documents, flow charts</w:t>
      </w:r>
      <w:r w:rsidR="00637059">
        <w:rPr>
          <w:rFonts w:ascii="Arial" w:hAnsi="Arial" w:cs="Arial"/>
          <w:bCs/>
          <w:color w:val="000000"/>
        </w:rPr>
        <w:t>,</w:t>
      </w:r>
      <w:r w:rsidR="007E2A58" w:rsidRPr="0028061B">
        <w:rPr>
          <w:rFonts w:ascii="Arial" w:hAnsi="Arial" w:cs="Arial"/>
          <w:bCs/>
          <w:color w:val="000000"/>
        </w:rPr>
        <w:t xml:space="preserve"> and visual aids. This includes, but is not limited to, </w:t>
      </w:r>
      <w:r>
        <w:rPr>
          <w:rFonts w:ascii="Arial" w:hAnsi="Arial" w:cs="Arial"/>
          <w:bCs/>
          <w:color w:val="000000"/>
        </w:rPr>
        <w:t>drafting</w:t>
      </w:r>
      <w:r w:rsidR="007E2A58" w:rsidRPr="0028061B">
        <w:rPr>
          <w:rFonts w:ascii="Arial" w:hAnsi="Arial" w:cs="Arial"/>
          <w:bCs/>
          <w:color w:val="000000"/>
        </w:rPr>
        <w:t>, proofreading, formatting</w:t>
      </w:r>
      <w:r w:rsidR="00637059">
        <w:rPr>
          <w:rFonts w:ascii="Arial" w:hAnsi="Arial" w:cs="Arial"/>
          <w:bCs/>
          <w:color w:val="000000"/>
        </w:rPr>
        <w:t>,</w:t>
      </w:r>
      <w:r w:rsidR="007E2A58" w:rsidRPr="0028061B">
        <w:rPr>
          <w:rFonts w:ascii="Arial" w:hAnsi="Arial" w:cs="Arial"/>
          <w:bCs/>
          <w:color w:val="000000"/>
        </w:rPr>
        <w:t xml:space="preserve"> and printing.</w:t>
      </w:r>
    </w:p>
    <w:p w:rsidR="00484F1C"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 xml:space="preserve">Coordinate </w:t>
      </w:r>
      <w:r w:rsidR="00637059">
        <w:rPr>
          <w:rFonts w:ascii="Arial" w:hAnsi="Arial" w:cs="Arial"/>
          <w:bCs/>
          <w:color w:val="000000"/>
        </w:rPr>
        <w:t xml:space="preserve">and manage </w:t>
      </w:r>
      <w:r w:rsidRPr="0028061B">
        <w:rPr>
          <w:rFonts w:ascii="Arial" w:hAnsi="Arial" w:cs="Arial"/>
          <w:bCs/>
          <w:color w:val="000000"/>
        </w:rPr>
        <w:t xml:space="preserve">related meetings and events (See Meeting/Event Planning area). </w:t>
      </w:r>
    </w:p>
    <w:p w:rsidR="00484F1C" w:rsidRDefault="00484F1C" w:rsidP="0018406E">
      <w:pPr>
        <w:pStyle w:val="Subtitle"/>
        <w:tabs>
          <w:tab w:val="left" w:pos="900"/>
        </w:tabs>
        <w:ind w:left="180"/>
        <w:jc w:val="both"/>
        <w:rPr>
          <w:rFonts w:ascii="Arial" w:hAnsi="Arial" w:cs="Arial"/>
          <w:b w:val="0"/>
          <w:sz w:val="24"/>
          <w:szCs w:val="22"/>
          <w:u w:val="single"/>
        </w:rPr>
      </w:pPr>
    </w:p>
    <w:p w:rsidR="00484F1C" w:rsidRPr="0028061B" w:rsidRDefault="007E2A58" w:rsidP="0018406E">
      <w:pPr>
        <w:pStyle w:val="Subtitle"/>
        <w:tabs>
          <w:tab w:val="left" w:pos="900"/>
        </w:tabs>
        <w:ind w:left="180"/>
        <w:jc w:val="both"/>
        <w:rPr>
          <w:rFonts w:ascii="Arial" w:hAnsi="Arial" w:cs="Arial"/>
          <w:b w:val="0"/>
          <w:sz w:val="24"/>
          <w:szCs w:val="22"/>
          <w:u w:val="single"/>
        </w:rPr>
      </w:pPr>
      <w:r w:rsidRPr="0028061B">
        <w:rPr>
          <w:rFonts w:ascii="Arial" w:hAnsi="Arial" w:cs="Arial"/>
          <w:b w:val="0"/>
          <w:sz w:val="24"/>
          <w:szCs w:val="22"/>
          <w:u w:val="single"/>
        </w:rPr>
        <w:t>Contracts</w:t>
      </w:r>
    </w:p>
    <w:p w:rsidR="00484F1C"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 xml:space="preserve">Support supervisors with the </w:t>
      </w:r>
      <w:r w:rsidR="00677D99">
        <w:rPr>
          <w:rFonts w:ascii="Arial" w:hAnsi="Arial" w:cs="Arial"/>
          <w:bCs/>
          <w:color w:val="000000"/>
        </w:rPr>
        <w:t>contracts and contractors including</w:t>
      </w:r>
      <w:r w:rsidRPr="0028061B">
        <w:rPr>
          <w:rFonts w:ascii="Arial" w:hAnsi="Arial" w:cs="Arial"/>
          <w:bCs/>
          <w:color w:val="000000"/>
        </w:rPr>
        <w:t xml:space="preserve">: </w:t>
      </w:r>
      <w:r w:rsidR="00AC23D5">
        <w:rPr>
          <w:rFonts w:ascii="Arial" w:hAnsi="Arial" w:cs="Arial"/>
          <w:bCs/>
          <w:color w:val="000000"/>
        </w:rPr>
        <w:t xml:space="preserve">answering/fielding contract questions, </w:t>
      </w:r>
      <w:r w:rsidRPr="0028061B">
        <w:rPr>
          <w:rFonts w:ascii="Arial" w:hAnsi="Arial" w:cs="Arial"/>
          <w:bCs/>
          <w:color w:val="000000"/>
        </w:rPr>
        <w:t xml:space="preserve">setting up meetings, budget tracking etc. </w:t>
      </w:r>
    </w:p>
    <w:p w:rsidR="00484F1C" w:rsidRPr="007D43CE" w:rsidRDefault="007E2A58" w:rsidP="0018406E">
      <w:pPr>
        <w:numPr>
          <w:ilvl w:val="0"/>
          <w:numId w:val="30"/>
        </w:numPr>
        <w:spacing w:before="120" w:after="0" w:line="240" w:lineRule="auto"/>
        <w:ind w:left="540" w:hanging="274"/>
        <w:jc w:val="both"/>
        <w:rPr>
          <w:rFonts w:ascii="Arial" w:hAnsi="Arial" w:cs="Arial"/>
          <w:bCs/>
          <w:color w:val="000000"/>
        </w:rPr>
      </w:pPr>
      <w:r w:rsidRPr="00AC23D5">
        <w:rPr>
          <w:rFonts w:ascii="Arial" w:hAnsi="Arial" w:cs="Arial"/>
          <w:bCs/>
          <w:color w:val="000000"/>
        </w:rPr>
        <w:t>Review submitted invoices</w:t>
      </w:r>
      <w:r w:rsidR="00637059">
        <w:rPr>
          <w:rFonts w:ascii="Arial" w:hAnsi="Arial" w:cs="Arial"/>
          <w:bCs/>
          <w:color w:val="000000"/>
        </w:rPr>
        <w:t>.</w:t>
      </w:r>
      <w:r w:rsidRPr="007D43CE">
        <w:rPr>
          <w:rFonts w:ascii="Arial" w:hAnsi="Arial" w:cs="Arial"/>
          <w:bCs/>
          <w:color w:val="000000"/>
        </w:rPr>
        <w:t xml:space="preserve"> </w:t>
      </w:r>
    </w:p>
    <w:p w:rsidR="00484F1C" w:rsidRPr="0028061B" w:rsidRDefault="007E2A58" w:rsidP="0018406E">
      <w:pPr>
        <w:pStyle w:val="Subtitle"/>
        <w:tabs>
          <w:tab w:val="left" w:pos="900"/>
        </w:tabs>
        <w:spacing w:before="240"/>
        <w:ind w:left="187"/>
        <w:jc w:val="both"/>
        <w:rPr>
          <w:rFonts w:ascii="Arial" w:hAnsi="Arial" w:cs="Arial"/>
          <w:b w:val="0"/>
          <w:sz w:val="24"/>
          <w:szCs w:val="22"/>
          <w:u w:val="single"/>
        </w:rPr>
      </w:pPr>
      <w:r w:rsidRPr="0028061B">
        <w:rPr>
          <w:rFonts w:ascii="Arial" w:hAnsi="Arial" w:cs="Arial"/>
          <w:b w:val="0"/>
          <w:sz w:val="24"/>
          <w:szCs w:val="22"/>
          <w:u w:val="single"/>
        </w:rPr>
        <w:t>Procurement</w:t>
      </w:r>
    </w:p>
    <w:p w:rsidR="00484F1C" w:rsidRPr="0028061B" w:rsidRDefault="007E2A58" w:rsidP="0018406E">
      <w:pPr>
        <w:spacing w:before="120" w:after="0" w:line="240" w:lineRule="auto"/>
        <w:ind w:left="180"/>
        <w:jc w:val="both"/>
        <w:rPr>
          <w:rFonts w:ascii="Arial" w:hAnsi="Arial" w:cs="Arial"/>
          <w:bCs/>
          <w:color w:val="000000"/>
        </w:rPr>
      </w:pPr>
      <w:r w:rsidRPr="0028061B">
        <w:rPr>
          <w:rFonts w:ascii="Arial" w:hAnsi="Arial" w:cs="Arial"/>
          <w:bCs/>
          <w:color w:val="000000"/>
        </w:rPr>
        <w:t>Efficiently manage procurement processes for goods and service</w:t>
      </w:r>
      <w:r w:rsidR="00677D99">
        <w:rPr>
          <w:rFonts w:ascii="Arial" w:hAnsi="Arial" w:cs="Arial"/>
          <w:bCs/>
          <w:color w:val="000000"/>
        </w:rPr>
        <w:t>s</w:t>
      </w:r>
      <w:r w:rsidRPr="0028061B">
        <w:rPr>
          <w:rFonts w:ascii="Arial" w:hAnsi="Arial" w:cs="Arial"/>
          <w:bCs/>
          <w:color w:val="000000"/>
        </w:rPr>
        <w:t xml:space="preserve"> in accordance with established policies and procedures including, but not limited to:</w:t>
      </w:r>
    </w:p>
    <w:p w:rsidR="00484F1C"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Define scope of the purchase.</w:t>
      </w:r>
    </w:p>
    <w:p w:rsidR="00484F1C"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 xml:space="preserve">Establish and monitor timeline for procurement processes.  Add timeline dates to </w:t>
      </w:r>
      <w:r w:rsidR="00637059">
        <w:rPr>
          <w:rFonts w:ascii="Arial" w:hAnsi="Arial" w:cs="Arial"/>
          <w:bCs/>
          <w:color w:val="000000"/>
        </w:rPr>
        <w:t>shared</w:t>
      </w:r>
      <w:r w:rsidRPr="0028061B">
        <w:rPr>
          <w:rFonts w:ascii="Arial" w:hAnsi="Arial" w:cs="Arial"/>
          <w:bCs/>
          <w:color w:val="000000"/>
        </w:rPr>
        <w:t xml:space="preserve"> calendar and set reminders. Research and document information regarding purchases. </w:t>
      </w:r>
    </w:p>
    <w:p w:rsidR="00484F1C"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 xml:space="preserve">Coordinate assembly of all information required to complete purchase. </w:t>
      </w:r>
    </w:p>
    <w:p w:rsidR="00484F1C"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Prepare pro</w:t>
      </w:r>
      <w:r>
        <w:rPr>
          <w:rFonts w:ascii="Arial" w:hAnsi="Arial" w:cs="Arial"/>
          <w:bCs/>
          <w:color w:val="000000"/>
        </w:rPr>
        <w:t>curement documents for approval</w:t>
      </w:r>
      <w:r w:rsidR="007D43CE">
        <w:rPr>
          <w:rFonts w:ascii="Arial" w:hAnsi="Arial" w:cs="Arial"/>
          <w:bCs/>
          <w:color w:val="000000"/>
        </w:rPr>
        <w:t>.</w:t>
      </w:r>
    </w:p>
    <w:p w:rsidR="00484F1C"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 xml:space="preserve">Establish and maintain electronic and paper </w:t>
      </w:r>
      <w:r>
        <w:rPr>
          <w:rFonts w:ascii="Arial" w:hAnsi="Arial" w:cs="Arial"/>
          <w:bCs/>
          <w:color w:val="000000"/>
        </w:rPr>
        <w:t>files for procurement processes</w:t>
      </w:r>
      <w:r w:rsidR="005E5106">
        <w:rPr>
          <w:rFonts w:ascii="Arial" w:hAnsi="Arial" w:cs="Arial"/>
          <w:bCs/>
          <w:color w:val="000000"/>
        </w:rPr>
        <w:t>.</w:t>
      </w:r>
    </w:p>
    <w:p w:rsidR="00484F1C"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 xml:space="preserve">Support the Administrative Manager in receiving and filing of public procurement process </w:t>
      </w:r>
      <w:r>
        <w:rPr>
          <w:rFonts w:ascii="Arial" w:hAnsi="Arial" w:cs="Arial"/>
          <w:bCs/>
          <w:color w:val="000000"/>
        </w:rPr>
        <w:t>documents (RFQ's, RFP’s, etc.)</w:t>
      </w:r>
      <w:r w:rsidR="005E5106">
        <w:rPr>
          <w:rFonts w:ascii="Arial" w:hAnsi="Arial" w:cs="Arial"/>
          <w:bCs/>
          <w:color w:val="000000"/>
        </w:rPr>
        <w:t>.</w:t>
      </w:r>
    </w:p>
    <w:p w:rsidR="00484F1C"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Coordinates the overall public procurement process including interviews, emails, and timeline.</w:t>
      </w:r>
    </w:p>
    <w:p w:rsidR="00484F1C" w:rsidRPr="0028061B" w:rsidRDefault="00484F1C" w:rsidP="0018406E">
      <w:pPr>
        <w:pStyle w:val="Default"/>
        <w:jc w:val="both"/>
        <w:rPr>
          <w:rFonts w:ascii="Arial" w:eastAsiaTheme="minorHAnsi" w:hAnsi="Arial" w:cs="Arial"/>
          <w:b/>
          <w:sz w:val="22"/>
          <w:szCs w:val="22"/>
          <w:u w:val="single"/>
        </w:rPr>
      </w:pPr>
    </w:p>
    <w:p w:rsidR="00484F1C" w:rsidRPr="00B808E3" w:rsidRDefault="007E2A58" w:rsidP="0018406E">
      <w:pPr>
        <w:pStyle w:val="Subtitle"/>
        <w:tabs>
          <w:tab w:val="left" w:pos="900"/>
        </w:tabs>
        <w:spacing w:before="120"/>
        <w:ind w:left="180"/>
        <w:jc w:val="both"/>
        <w:rPr>
          <w:rFonts w:ascii="Arial" w:hAnsi="Arial" w:cs="Arial"/>
          <w:b w:val="0"/>
          <w:sz w:val="24"/>
          <w:szCs w:val="24"/>
          <w:u w:val="single"/>
        </w:rPr>
      </w:pPr>
      <w:r w:rsidRPr="00B808E3">
        <w:rPr>
          <w:rFonts w:ascii="Arial" w:eastAsiaTheme="minorHAnsi" w:hAnsi="Arial" w:cs="Arial"/>
          <w:b w:val="0"/>
          <w:sz w:val="24"/>
          <w:szCs w:val="24"/>
          <w:u w:val="single"/>
        </w:rPr>
        <w:t>Meeting and Event Planning Support</w:t>
      </w:r>
    </w:p>
    <w:p w:rsidR="00AC23D5" w:rsidRPr="00AD415C" w:rsidRDefault="007E2A58" w:rsidP="0018406E">
      <w:pPr>
        <w:numPr>
          <w:ilvl w:val="0"/>
          <w:numId w:val="30"/>
        </w:numPr>
        <w:spacing w:before="120" w:after="0" w:line="240" w:lineRule="auto"/>
        <w:ind w:left="540" w:hanging="274"/>
        <w:jc w:val="both"/>
        <w:rPr>
          <w:rFonts w:ascii="Arial" w:hAnsi="Arial" w:cs="Arial"/>
        </w:rPr>
      </w:pPr>
      <w:r w:rsidRPr="00AC23D5">
        <w:rPr>
          <w:rFonts w:ascii="Arial" w:hAnsi="Arial" w:cs="Arial"/>
        </w:rPr>
        <w:t>Coordinate, schedule, takes minutes</w:t>
      </w:r>
      <w:r w:rsidR="00637059">
        <w:rPr>
          <w:rFonts w:ascii="Arial" w:hAnsi="Arial" w:cs="Arial"/>
        </w:rPr>
        <w:t>,</w:t>
      </w:r>
      <w:r w:rsidRPr="00AC23D5">
        <w:rPr>
          <w:rFonts w:ascii="Arial" w:hAnsi="Arial" w:cs="Arial"/>
        </w:rPr>
        <w:t xml:space="preserve"> and manage all aspects of events, meetings and trainings. </w:t>
      </w:r>
      <w:r w:rsidRPr="00AD415C">
        <w:rPr>
          <w:rFonts w:ascii="Arial" w:hAnsi="Arial" w:cs="Arial"/>
        </w:rPr>
        <w:t>Specific meetings vary by Program Officer, but include several meetings a month.</w:t>
      </w:r>
    </w:p>
    <w:p w:rsidR="00484F1C" w:rsidRPr="0065038A" w:rsidRDefault="007E2A58" w:rsidP="0018406E">
      <w:pPr>
        <w:numPr>
          <w:ilvl w:val="1"/>
          <w:numId w:val="30"/>
        </w:numPr>
        <w:spacing w:before="120" w:after="0" w:line="240" w:lineRule="auto"/>
        <w:ind w:left="1080"/>
        <w:jc w:val="both"/>
        <w:rPr>
          <w:rFonts w:ascii="Arial" w:hAnsi="Arial" w:cs="Arial"/>
          <w:bCs/>
          <w:color w:val="000000"/>
        </w:rPr>
      </w:pPr>
      <w:r w:rsidRPr="00AC23D5">
        <w:rPr>
          <w:rFonts w:ascii="Arial" w:hAnsi="Arial" w:cs="Arial"/>
          <w:bCs/>
          <w:color w:val="000000"/>
        </w:rPr>
        <w:t>Manage</w:t>
      </w:r>
      <w:r w:rsidRPr="0065038A">
        <w:rPr>
          <w:rFonts w:ascii="Arial" w:hAnsi="Arial" w:cs="Arial"/>
          <w:bCs/>
          <w:color w:val="000000"/>
        </w:rPr>
        <w:t xml:space="preserve"> mailings and coordinate invitations, responses, registration and attendance for meetings</w:t>
      </w:r>
      <w:r w:rsidR="007D43CE">
        <w:rPr>
          <w:rFonts w:ascii="Arial" w:hAnsi="Arial" w:cs="Arial"/>
          <w:bCs/>
          <w:color w:val="000000"/>
        </w:rPr>
        <w:t xml:space="preserve">, trainings, </w:t>
      </w:r>
      <w:r w:rsidRPr="0065038A">
        <w:rPr>
          <w:rFonts w:ascii="Arial" w:hAnsi="Arial" w:cs="Arial"/>
          <w:bCs/>
          <w:color w:val="000000"/>
        </w:rPr>
        <w:t>and events</w:t>
      </w:r>
      <w:r w:rsidR="007D43CE">
        <w:rPr>
          <w:rFonts w:ascii="Arial" w:hAnsi="Arial" w:cs="Arial"/>
          <w:bCs/>
          <w:color w:val="000000"/>
        </w:rPr>
        <w:t>.</w:t>
      </w:r>
    </w:p>
    <w:p w:rsidR="00484F1C" w:rsidRPr="0065038A" w:rsidRDefault="007E2A58" w:rsidP="0018406E">
      <w:pPr>
        <w:numPr>
          <w:ilvl w:val="1"/>
          <w:numId w:val="30"/>
        </w:numPr>
        <w:spacing w:before="120" w:after="0" w:line="240" w:lineRule="auto"/>
        <w:ind w:left="1080"/>
        <w:jc w:val="both"/>
        <w:rPr>
          <w:rFonts w:ascii="Arial" w:hAnsi="Arial" w:cs="Arial"/>
          <w:bCs/>
          <w:color w:val="000000"/>
        </w:rPr>
      </w:pPr>
      <w:r w:rsidRPr="0065038A">
        <w:rPr>
          <w:rFonts w:ascii="Arial" w:hAnsi="Arial" w:cs="Arial"/>
          <w:bCs/>
          <w:color w:val="000000"/>
        </w:rPr>
        <w:t>Proactively coordinate and manage resources required for successful events, including facilities, food/beverage service, speakers, enrollment, technology, interpretation, transportation, edge-care, and other services</w:t>
      </w:r>
      <w:r w:rsidR="007D43CE">
        <w:rPr>
          <w:rFonts w:ascii="Arial" w:hAnsi="Arial" w:cs="Arial"/>
          <w:bCs/>
          <w:color w:val="000000"/>
        </w:rPr>
        <w:t>.</w:t>
      </w:r>
      <w:r w:rsidRPr="0065038A">
        <w:rPr>
          <w:rFonts w:ascii="Arial" w:hAnsi="Arial" w:cs="Arial"/>
          <w:bCs/>
          <w:color w:val="000000"/>
        </w:rPr>
        <w:t xml:space="preserve"> </w:t>
      </w:r>
    </w:p>
    <w:p w:rsidR="00484F1C" w:rsidRPr="0065038A" w:rsidRDefault="007E2A58" w:rsidP="0018406E">
      <w:pPr>
        <w:numPr>
          <w:ilvl w:val="1"/>
          <w:numId w:val="30"/>
        </w:numPr>
        <w:spacing w:before="120" w:after="0" w:line="240" w:lineRule="auto"/>
        <w:ind w:left="1080"/>
        <w:jc w:val="both"/>
        <w:rPr>
          <w:rFonts w:ascii="Arial" w:hAnsi="Arial" w:cs="Arial"/>
          <w:bCs/>
          <w:color w:val="000000"/>
        </w:rPr>
      </w:pPr>
      <w:r w:rsidRPr="0065038A">
        <w:rPr>
          <w:rFonts w:ascii="Arial" w:hAnsi="Arial" w:cs="Arial"/>
          <w:bCs/>
          <w:color w:val="000000"/>
        </w:rPr>
        <w:lastRenderedPageBreak/>
        <w:t>Pack and transport all supplies needed for meetings including, food</w:t>
      </w:r>
      <w:r w:rsidR="0090098C">
        <w:rPr>
          <w:rFonts w:ascii="Arial" w:hAnsi="Arial" w:cs="Arial"/>
          <w:bCs/>
          <w:color w:val="000000"/>
        </w:rPr>
        <w:t>/</w:t>
      </w:r>
      <w:r w:rsidRPr="0065038A">
        <w:rPr>
          <w:rFonts w:ascii="Arial" w:hAnsi="Arial" w:cs="Arial"/>
          <w:bCs/>
          <w:color w:val="000000"/>
        </w:rPr>
        <w:t xml:space="preserve">beverages, utensils, presentations, laptops, projectors, etc. </w:t>
      </w:r>
    </w:p>
    <w:p w:rsidR="00484F1C" w:rsidRPr="0065038A" w:rsidRDefault="007E2A58" w:rsidP="0018406E">
      <w:pPr>
        <w:numPr>
          <w:ilvl w:val="1"/>
          <w:numId w:val="30"/>
        </w:numPr>
        <w:spacing w:before="120" w:after="0" w:line="240" w:lineRule="auto"/>
        <w:ind w:left="1080"/>
        <w:jc w:val="both"/>
        <w:rPr>
          <w:rFonts w:ascii="Arial" w:hAnsi="Arial" w:cs="Arial"/>
          <w:bCs/>
          <w:color w:val="000000"/>
        </w:rPr>
      </w:pPr>
      <w:r w:rsidRPr="0065038A">
        <w:rPr>
          <w:rFonts w:ascii="Arial" w:hAnsi="Arial" w:cs="Arial"/>
          <w:bCs/>
          <w:color w:val="000000"/>
        </w:rPr>
        <w:t>Uses initiative to ensure that tasks are assigned and communicated clearly to related staff and others as appropriate</w:t>
      </w:r>
      <w:r w:rsidR="007D43CE">
        <w:rPr>
          <w:rFonts w:ascii="Arial" w:hAnsi="Arial" w:cs="Arial"/>
          <w:bCs/>
          <w:color w:val="000000"/>
        </w:rPr>
        <w:t>.</w:t>
      </w:r>
    </w:p>
    <w:p w:rsidR="00484F1C" w:rsidRPr="0065038A" w:rsidRDefault="007E2A58" w:rsidP="0018406E">
      <w:pPr>
        <w:numPr>
          <w:ilvl w:val="1"/>
          <w:numId w:val="30"/>
        </w:numPr>
        <w:spacing w:before="120" w:after="0" w:line="240" w:lineRule="auto"/>
        <w:ind w:left="1080"/>
        <w:jc w:val="both"/>
        <w:rPr>
          <w:rFonts w:ascii="Arial" w:hAnsi="Arial" w:cs="Arial"/>
          <w:bCs/>
          <w:color w:val="000000"/>
        </w:rPr>
      </w:pPr>
      <w:r w:rsidRPr="0065038A">
        <w:rPr>
          <w:rFonts w:ascii="Arial" w:hAnsi="Arial" w:cs="Arial"/>
          <w:bCs/>
          <w:color w:val="000000"/>
        </w:rPr>
        <w:t>Identif</w:t>
      </w:r>
      <w:r w:rsidR="00AC23D5">
        <w:rPr>
          <w:rFonts w:ascii="Arial" w:hAnsi="Arial" w:cs="Arial"/>
          <w:bCs/>
          <w:color w:val="000000"/>
        </w:rPr>
        <w:t>y</w:t>
      </w:r>
      <w:r w:rsidRPr="0065038A">
        <w:rPr>
          <w:rFonts w:ascii="Arial" w:hAnsi="Arial" w:cs="Arial"/>
          <w:bCs/>
          <w:color w:val="000000"/>
        </w:rPr>
        <w:t xml:space="preserve"> needs for and manage the purchase and preparation of all supplies, materials, and handouts required for meeting</w:t>
      </w:r>
      <w:r w:rsidR="007D43CE">
        <w:rPr>
          <w:rFonts w:ascii="Arial" w:hAnsi="Arial" w:cs="Arial"/>
          <w:bCs/>
          <w:color w:val="000000"/>
        </w:rPr>
        <w:t>.</w:t>
      </w:r>
    </w:p>
    <w:p w:rsidR="00484F1C" w:rsidRPr="0065038A" w:rsidRDefault="007E2A58" w:rsidP="0018406E">
      <w:pPr>
        <w:numPr>
          <w:ilvl w:val="1"/>
          <w:numId w:val="30"/>
        </w:numPr>
        <w:spacing w:before="120" w:after="0" w:line="240" w:lineRule="auto"/>
        <w:ind w:left="1080"/>
        <w:jc w:val="both"/>
        <w:rPr>
          <w:rFonts w:ascii="Arial" w:hAnsi="Arial" w:cs="Arial"/>
          <w:bCs/>
          <w:color w:val="000000"/>
        </w:rPr>
      </w:pPr>
      <w:r w:rsidRPr="0065038A">
        <w:rPr>
          <w:rFonts w:ascii="Arial" w:hAnsi="Arial" w:cs="Arial"/>
          <w:bCs/>
          <w:color w:val="000000"/>
        </w:rPr>
        <w:t>Distribute agenda and other materials prior to each meeting to all attendees</w:t>
      </w:r>
      <w:r w:rsidR="007D43CE">
        <w:rPr>
          <w:rFonts w:ascii="Arial" w:hAnsi="Arial" w:cs="Arial"/>
          <w:bCs/>
          <w:color w:val="000000"/>
        </w:rPr>
        <w:t>.</w:t>
      </w:r>
    </w:p>
    <w:p w:rsidR="00484F1C" w:rsidRPr="0065038A" w:rsidRDefault="007E2A58" w:rsidP="0018406E">
      <w:pPr>
        <w:numPr>
          <w:ilvl w:val="1"/>
          <w:numId w:val="30"/>
        </w:numPr>
        <w:spacing w:before="120" w:after="0" w:line="240" w:lineRule="auto"/>
        <w:ind w:left="1080"/>
        <w:jc w:val="both"/>
        <w:rPr>
          <w:rFonts w:ascii="Arial" w:hAnsi="Arial" w:cs="Arial"/>
          <w:bCs/>
          <w:color w:val="000000"/>
        </w:rPr>
      </w:pPr>
      <w:r w:rsidRPr="0065038A">
        <w:rPr>
          <w:rFonts w:ascii="Arial" w:hAnsi="Arial" w:cs="Arial"/>
          <w:bCs/>
          <w:color w:val="000000"/>
        </w:rPr>
        <w:t>Attend meetings and take notes throughout, and type up notes from boards, flip charts, audio recordin</w:t>
      </w:r>
      <w:r w:rsidR="007D43CE">
        <w:rPr>
          <w:rFonts w:ascii="Arial" w:hAnsi="Arial" w:cs="Arial"/>
          <w:bCs/>
          <w:color w:val="000000"/>
        </w:rPr>
        <w:t>gs, and other meeting materials.</w:t>
      </w:r>
    </w:p>
    <w:p w:rsidR="00484F1C" w:rsidRPr="0065038A" w:rsidRDefault="007E2A58" w:rsidP="0018406E">
      <w:pPr>
        <w:numPr>
          <w:ilvl w:val="1"/>
          <w:numId w:val="30"/>
        </w:numPr>
        <w:spacing w:before="120" w:after="0" w:line="240" w:lineRule="auto"/>
        <w:ind w:left="1080"/>
        <w:jc w:val="both"/>
        <w:rPr>
          <w:rFonts w:ascii="Arial" w:hAnsi="Arial" w:cs="Arial"/>
          <w:bCs/>
          <w:color w:val="000000"/>
        </w:rPr>
      </w:pPr>
      <w:r w:rsidRPr="0065038A">
        <w:rPr>
          <w:rFonts w:ascii="Arial" w:hAnsi="Arial" w:cs="Arial"/>
          <w:bCs/>
          <w:color w:val="000000"/>
        </w:rPr>
        <w:t>Facilitate the administration of any meeting monitoring and evaluation data collection</w:t>
      </w:r>
      <w:r w:rsidR="007D43CE">
        <w:rPr>
          <w:rFonts w:ascii="Arial" w:hAnsi="Arial" w:cs="Arial"/>
          <w:bCs/>
          <w:color w:val="000000"/>
        </w:rPr>
        <w:t>.</w:t>
      </w:r>
    </w:p>
    <w:p w:rsidR="00AC23D5" w:rsidRDefault="007E2A58" w:rsidP="0018406E">
      <w:pPr>
        <w:numPr>
          <w:ilvl w:val="0"/>
          <w:numId w:val="30"/>
        </w:numPr>
        <w:spacing w:before="120" w:after="0" w:line="240" w:lineRule="auto"/>
        <w:ind w:left="540" w:hanging="274"/>
        <w:jc w:val="both"/>
        <w:rPr>
          <w:rFonts w:ascii="Arial" w:hAnsi="Arial" w:cs="Arial"/>
        </w:rPr>
      </w:pPr>
      <w:r w:rsidRPr="00484F1C">
        <w:rPr>
          <w:rFonts w:ascii="Arial" w:hAnsi="Arial" w:cs="Arial"/>
        </w:rPr>
        <w:t xml:space="preserve">Assist the Administrative Manager </w:t>
      </w:r>
      <w:r>
        <w:rPr>
          <w:rFonts w:ascii="Arial" w:hAnsi="Arial" w:cs="Arial"/>
        </w:rPr>
        <w:t xml:space="preserve">to prepare </w:t>
      </w:r>
      <w:r w:rsidRPr="00484F1C">
        <w:rPr>
          <w:rFonts w:ascii="Arial" w:hAnsi="Arial" w:cs="Arial"/>
        </w:rPr>
        <w:t>for Commission Meetings, which includes assembling meeting packets, delivery of packets, room set-up and other duties as needed.</w:t>
      </w:r>
      <w:r>
        <w:rPr>
          <w:rFonts w:ascii="Arial" w:hAnsi="Arial" w:cs="Arial"/>
        </w:rPr>
        <w:t xml:space="preserve"> </w:t>
      </w:r>
      <w:r w:rsidRPr="00484F1C">
        <w:rPr>
          <w:rFonts w:ascii="Arial" w:hAnsi="Arial" w:cs="Arial"/>
        </w:rPr>
        <w:t>Assists the</w:t>
      </w:r>
      <w:r w:rsidRPr="0078525C">
        <w:rPr>
          <w:rFonts w:ascii="Arial" w:hAnsi="Arial" w:cs="Arial"/>
        </w:rPr>
        <w:t xml:space="preserve"> Administrative Manager in research and coordinating of facilities and services for Commission meetings/retreats.</w:t>
      </w:r>
    </w:p>
    <w:p w:rsidR="00484F1C" w:rsidRPr="00484F1C" w:rsidRDefault="007E2A58" w:rsidP="0018406E">
      <w:pPr>
        <w:numPr>
          <w:ilvl w:val="0"/>
          <w:numId w:val="30"/>
        </w:numPr>
        <w:spacing w:before="120" w:after="0" w:line="240" w:lineRule="auto"/>
        <w:ind w:left="540" w:hanging="274"/>
        <w:jc w:val="both"/>
        <w:rPr>
          <w:rFonts w:ascii="Arial" w:hAnsi="Arial" w:cs="Arial"/>
        </w:rPr>
      </w:pPr>
      <w:r w:rsidRPr="00484F1C">
        <w:rPr>
          <w:rFonts w:ascii="Arial" w:hAnsi="Arial" w:cs="Arial"/>
        </w:rPr>
        <w:t xml:space="preserve">Collate and summarize meeting evaluation results as requested. </w:t>
      </w:r>
    </w:p>
    <w:p w:rsidR="00484F1C" w:rsidRPr="00484F1C" w:rsidRDefault="007E2A58" w:rsidP="0018406E">
      <w:pPr>
        <w:numPr>
          <w:ilvl w:val="0"/>
          <w:numId w:val="30"/>
        </w:numPr>
        <w:spacing w:before="120" w:after="0" w:line="240" w:lineRule="auto"/>
        <w:ind w:left="540" w:hanging="274"/>
        <w:jc w:val="both"/>
        <w:rPr>
          <w:rFonts w:ascii="Arial" w:hAnsi="Arial" w:cs="Arial"/>
        </w:rPr>
      </w:pPr>
      <w:r w:rsidRPr="00484F1C">
        <w:rPr>
          <w:rFonts w:ascii="Arial" w:hAnsi="Arial" w:cs="Arial"/>
        </w:rPr>
        <w:t xml:space="preserve">Provide ongoing support for tasks, schedules and budget for meetings and events. </w:t>
      </w:r>
    </w:p>
    <w:p w:rsidR="00484F1C" w:rsidRPr="00484F1C" w:rsidRDefault="007E2A58" w:rsidP="0018406E">
      <w:pPr>
        <w:numPr>
          <w:ilvl w:val="0"/>
          <w:numId w:val="30"/>
        </w:numPr>
        <w:spacing w:before="120" w:after="0" w:line="240" w:lineRule="auto"/>
        <w:ind w:left="540" w:hanging="274"/>
        <w:jc w:val="both"/>
        <w:rPr>
          <w:rFonts w:ascii="Arial" w:hAnsi="Arial" w:cs="Arial"/>
        </w:rPr>
      </w:pPr>
      <w:r w:rsidRPr="00484F1C">
        <w:rPr>
          <w:rFonts w:ascii="Arial" w:hAnsi="Arial" w:cs="Arial"/>
        </w:rPr>
        <w:t>Coordinate event set</w:t>
      </w:r>
      <w:r w:rsidR="005E5106">
        <w:rPr>
          <w:rFonts w:ascii="Arial" w:hAnsi="Arial" w:cs="Arial"/>
        </w:rPr>
        <w:t>-</w:t>
      </w:r>
      <w:r w:rsidRPr="00484F1C">
        <w:rPr>
          <w:rFonts w:ascii="Arial" w:hAnsi="Arial" w:cs="Arial"/>
        </w:rPr>
        <w:t>up and breakdown activities.</w:t>
      </w:r>
    </w:p>
    <w:p w:rsidR="00E90AF6" w:rsidRPr="0078525C" w:rsidRDefault="00E90AF6" w:rsidP="0018406E">
      <w:pPr>
        <w:spacing w:after="0" w:line="240" w:lineRule="auto"/>
        <w:ind w:left="540"/>
        <w:jc w:val="both"/>
        <w:rPr>
          <w:rFonts w:ascii="Arial" w:hAnsi="Arial" w:cs="Arial"/>
        </w:rPr>
      </w:pPr>
    </w:p>
    <w:p w:rsidR="00580089" w:rsidRDefault="007E2A58" w:rsidP="0018406E">
      <w:pPr>
        <w:spacing w:after="120"/>
        <w:jc w:val="both"/>
        <w:rPr>
          <w:rFonts w:ascii="Arial" w:eastAsia="Arial" w:hAnsi="Arial" w:cs="Arial"/>
          <w:b/>
          <w:bCs/>
          <w:w w:val="90"/>
          <w:u w:val="single" w:color="000000"/>
        </w:rPr>
      </w:pPr>
      <w:r w:rsidRPr="00A31DDF">
        <w:rPr>
          <w:rFonts w:ascii="Arial" w:eastAsia="Arial" w:hAnsi="Arial" w:cs="Arial"/>
          <w:b/>
          <w:bCs/>
          <w:w w:val="90"/>
          <w:sz w:val="24"/>
          <w:szCs w:val="24"/>
          <w:u w:val="single" w:color="000000"/>
        </w:rPr>
        <w:t>Qualifications</w:t>
      </w:r>
    </w:p>
    <w:p w:rsidR="00FA4251" w:rsidRPr="00C64F9B" w:rsidRDefault="007E2A58" w:rsidP="0018406E">
      <w:pPr>
        <w:pStyle w:val="Heading3"/>
        <w:keepNext w:val="0"/>
        <w:keepLines w:val="0"/>
        <w:widowControl w:val="0"/>
        <w:spacing w:before="240" w:after="120" w:line="240" w:lineRule="auto"/>
        <w:ind w:left="360"/>
        <w:jc w:val="both"/>
        <w:rPr>
          <w:rFonts w:ascii="Arial" w:eastAsia="Arial" w:hAnsi="Arial" w:cs="Arial"/>
          <w:color w:val="auto"/>
          <w:w w:val="90"/>
          <w:szCs w:val="22"/>
          <w:u w:val="single" w:color="000000"/>
        </w:rPr>
      </w:pPr>
      <w:r w:rsidRPr="00C64F9B">
        <w:rPr>
          <w:rFonts w:ascii="Arial" w:eastAsia="Arial" w:hAnsi="Arial" w:cs="Arial"/>
          <w:color w:val="auto"/>
          <w:w w:val="90"/>
          <w:szCs w:val="22"/>
          <w:u w:val="single" w:color="000000"/>
        </w:rPr>
        <w:t xml:space="preserve">Skills and Abilities </w:t>
      </w:r>
    </w:p>
    <w:p w:rsidR="00C64F9B" w:rsidRPr="00C64F9B" w:rsidRDefault="00C64F9B" w:rsidP="0018406E">
      <w:pPr>
        <w:numPr>
          <w:ilvl w:val="0"/>
          <w:numId w:val="30"/>
        </w:numPr>
        <w:spacing w:before="120" w:after="0" w:line="240" w:lineRule="auto"/>
        <w:ind w:left="540" w:hanging="274"/>
        <w:jc w:val="both"/>
        <w:rPr>
          <w:rFonts w:ascii="Arial" w:hAnsi="Arial" w:cs="Arial"/>
          <w:bCs/>
          <w:color w:val="000000"/>
        </w:rPr>
      </w:pPr>
      <w:r w:rsidRPr="00C64F9B">
        <w:rPr>
          <w:rFonts w:ascii="Arial" w:hAnsi="Arial" w:cs="Arial"/>
          <w:bCs/>
          <w:color w:val="000000"/>
        </w:rPr>
        <w:t xml:space="preserve">Strong communication skills, both written and verbal, including the ability to listen attentively, clearly verbalize needs and requirements, convey information and ideas through a variety of media to individuals or groups, ability to adjust language or terminology based on audience, ability to use correct grammar, organization, and structure to prepare and produce accurate documents. </w:t>
      </w:r>
    </w:p>
    <w:p w:rsidR="0078525C" w:rsidRPr="00C579F7" w:rsidRDefault="007E2A58" w:rsidP="0018406E">
      <w:pPr>
        <w:numPr>
          <w:ilvl w:val="0"/>
          <w:numId w:val="30"/>
        </w:numPr>
        <w:spacing w:before="120" w:after="0" w:line="240" w:lineRule="auto"/>
        <w:ind w:left="540" w:hanging="274"/>
        <w:jc w:val="both"/>
        <w:rPr>
          <w:rFonts w:ascii="Arial" w:hAnsi="Arial" w:cs="Arial"/>
        </w:rPr>
      </w:pPr>
      <w:r w:rsidRPr="00C579F7">
        <w:rPr>
          <w:rFonts w:ascii="Arial" w:hAnsi="Arial" w:cs="Arial"/>
          <w:bCs/>
          <w:color w:val="000000"/>
        </w:rPr>
        <w:t>Bilingual</w:t>
      </w:r>
      <w:r w:rsidRPr="00C579F7">
        <w:rPr>
          <w:rFonts w:ascii="Arial" w:hAnsi="Arial" w:cs="Arial"/>
        </w:rPr>
        <w:t xml:space="preserve"> Spanish, written and oral</w:t>
      </w:r>
      <w:r w:rsidR="005E5106" w:rsidRPr="00C579F7">
        <w:rPr>
          <w:rFonts w:ascii="Arial" w:hAnsi="Arial" w:cs="Arial"/>
        </w:rPr>
        <w:t>,</w:t>
      </w:r>
      <w:r w:rsidRPr="00C579F7">
        <w:rPr>
          <w:rFonts w:ascii="Arial" w:hAnsi="Arial" w:cs="Arial"/>
        </w:rPr>
        <w:t xml:space="preserve"> is highly desired</w:t>
      </w:r>
      <w:r w:rsidR="007D43CE" w:rsidRPr="00C579F7">
        <w:rPr>
          <w:rFonts w:ascii="Arial" w:hAnsi="Arial" w:cs="Arial"/>
        </w:rPr>
        <w:t>.</w:t>
      </w:r>
    </w:p>
    <w:p w:rsidR="0078525C" w:rsidRPr="001D7B3D"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 xml:space="preserve">Demonstrated </w:t>
      </w:r>
      <w:r>
        <w:rPr>
          <w:rFonts w:ascii="Arial" w:hAnsi="Arial" w:cs="Arial"/>
          <w:bCs/>
          <w:color w:val="000000"/>
        </w:rPr>
        <w:t>competency</w:t>
      </w:r>
      <w:r w:rsidRPr="0028061B">
        <w:rPr>
          <w:rFonts w:ascii="Arial" w:hAnsi="Arial" w:cs="Arial"/>
          <w:bCs/>
          <w:color w:val="000000"/>
        </w:rPr>
        <w:t xml:space="preserve"> with operation of standard office equipment including but not limited to computers</w:t>
      </w:r>
      <w:r>
        <w:rPr>
          <w:rFonts w:ascii="Arial" w:hAnsi="Arial" w:cs="Arial"/>
          <w:bCs/>
          <w:color w:val="000000"/>
        </w:rPr>
        <w:t xml:space="preserve"> (HW/SW)</w:t>
      </w:r>
      <w:r w:rsidRPr="0028061B">
        <w:rPr>
          <w:rFonts w:ascii="Arial" w:hAnsi="Arial" w:cs="Arial"/>
          <w:bCs/>
          <w:color w:val="000000"/>
        </w:rPr>
        <w:t>, printers, copiers, multi-line telephones, scanners</w:t>
      </w:r>
      <w:r w:rsidR="0090098C">
        <w:rPr>
          <w:rFonts w:ascii="Arial" w:hAnsi="Arial" w:cs="Arial"/>
          <w:bCs/>
          <w:color w:val="000000"/>
        </w:rPr>
        <w:t>,</w:t>
      </w:r>
      <w:r>
        <w:rPr>
          <w:rFonts w:ascii="Arial" w:hAnsi="Arial" w:cs="Arial"/>
          <w:bCs/>
          <w:color w:val="000000"/>
        </w:rPr>
        <w:t xml:space="preserve"> and other relevant software and systems to meet work needs. </w:t>
      </w:r>
    </w:p>
    <w:p w:rsidR="0078525C" w:rsidRDefault="007E2A58" w:rsidP="0018406E">
      <w:pPr>
        <w:numPr>
          <w:ilvl w:val="0"/>
          <w:numId w:val="30"/>
        </w:numPr>
        <w:spacing w:before="120" w:after="0" w:line="240" w:lineRule="auto"/>
        <w:ind w:left="540" w:hanging="274"/>
        <w:jc w:val="both"/>
        <w:rPr>
          <w:rFonts w:ascii="Arial" w:hAnsi="Arial" w:cs="Arial"/>
          <w:bCs/>
          <w:color w:val="000000"/>
        </w:rPr>
      </w:pPr>
      <w:r>
        <w:rPr>
          <w:rFonts w:ascii="Arial" w:hAnsi="Arial" w:cs="Arial"/>
          <w:bCs/>
        </w:rPr>
        <w:t>Consistent attention to detail is essential</w:t>
      </w:r>
      <w:r w:rsidRPr="00A85246">
        <w:rPr>
          <w:rFonts w:ascii="Arial" w:hAnsi="Arial" w:cs="Arial"/>
          <w:bCs/>
          <w:color w:val="000000"/>
        </w:rPr>
        <w:t xml:space="preserve"> </w:t>
      </w:r>
      <w:r>
        <w:rPr>
          <w:rFonts w:ascii="Arial" w:hAnsi="Arial" w:cs="Arial"/>
          <w:bCs/>
          <w:color w:val="000000"/>
        </w:rPr>
        <w:t xml:space="preserve">including the ability to establish, organize, and maintain accurate filing systems, knowledge of </w:t>
      </w:r>
      <w:r w:rsidRPr="00A85246">
        <w:rPr>
          <w:rFonts w:ascii="Arial" w:hAnsi="Arial" w:cs="Arial"/>
          <w:bCs/>
          <w:color w:val="000000"/>
        </w:rPr>
        <w:t>data collection</w:t>
      </w:r>
      <w:r>
        <w:rPr>
          <w:rFonts w:ascii="Arial" w:hAnsi="Arial" w:cs="Arial"/>
          <w:bCs/>
          <w:color w:val="000000"/>
        </w:rPr>
        <w:t>,</w:t>
      </w:r>
      <w:r w:rsidRPr="00A85246">
        <w:rPr>
          <w:rFonts w:ascii="Arial" w:hAnsi="Arial" w:cs="Arial"/>
          <w:bCs/>
          <w:color w:val="000000"/>
        </w:rPr>
        <w:t xml:space="preserve"> and storage to compile, assimilate, and organize printed and electronic information</w:t>
      </w:r>
      <w:r>
        <w:rPr>
          <w:rFonts w:ascii="Arial" w:hAnsi="Arial" w:cs="Arial"/>
          <w:bCs/>
          <w:color w:val="000000"/>
        </w:rPr>
        <w:t>.</w:t>
      </w:r>
    </w:p>
    <w:p w:rsidR="0078525C" w:rsidRPr="00A85246" w:rsidRDefault="007E2A58" w:rsidP="0018406E">
      <w:pPr>
        <w:numPr>
          <w:ilvl w:val="0"/>
          <w:numId w:val="30"/>
        </w:numPr>
        <w:spacing w:before="120" w:after="0" w:line="240" w:lineRule="auto"/>
        <w:ind w:left="540" w:hanging="274"/>
        <w:jc w:val="both"/>
        <w:rPr>
          <w:rFonts w:ascii="Arial" w:hAnsi="Arial" w:cs="Arial"/>
          <w:bCs/>
          <w:color w:val="000000"/>
        </w:rPr>
      </w:pPr>
      <w:r>
        <w:rPr>
          <w:rFonts w:ascii="Arial" w:hAnsi="Arial" w:cs="Arial"/>
          <w:bCs/>
          <w:color w:val="000000"/>
        </w:rPr>
        <w:t>Ability to consistently meet time sensitive deadlines with quality results.</w:t>
      </w:r>
    </w:p>
    <w:p w:rsidR="0078525C" w:rsidRPr="00BC6348" w:rsidRDefault="007E2A58" w:rsidP="0018406E">
      <w:pPr>
        <w:numPr>
          <w:ilvl w:val="0"/>
          <w:numId w:val="30"/>
        </w:numPr>
        <w:spacing w:before="120" w:after="0" w:line="240" w:lineRule="auto"/>
        <w:ind w:left="540" w:hanging="274"/>
        <w:jc w:val="both"/>
        <w:rPr>
          <w:rFonts w:ascii="Arial" w:hAnsi="Arial" w:cs="Arial"/>
          <w:bCs/>
          <w:color w:val="000000"/>
        </w:rPr>
      </w:pPr>
      <w:r w:rsidRPr="00BC6348">
        <w:rPr>
          <w:rFonts w:ascii="Arial" w:hAnsi="Arial" w:cs="Arial"/>
          <w:bCs/>
          <w:color w:val="000000"/>
        </w:rPr>
        <w:t>Strong ability to work independently and use good judgment with minimal direction including</w:t>
      </w:r>
      <w:r>
        <w:rPr>
          <w:rFonts w:ascii="Arial" w:hAnsi="Arial" w:cs="Arial"/>
          <w:bCs/>
          <w:color w:val="000000"/>
        </w:rPr>
        <w:t xml:space="preserve"> the a</w:t>
      </w:r>
      <w:r w:rsidRPr="00BC6348">
        <w:rPr>
          <w:rFonts w:ascii="Arial" w:hAnsi="Arial" w:cs="Arial"/>
          <w:bCs/>
          <w:color w:val="000000"/>
        </w:rPr>
        <w:t xml:space="preserve">bility to understand issues, </w:t>
      </w:r>
      <w:r>
        <w:rPr>
          <w:rFonts w:ascii="Arial" w:hAnsi="Arial" w:cs="Arial"/>
          <w:bCs/>
          <w:color w:val="000000"/>
        </w:rPr>
        <w:t xml:space="preserve">and </w:t>
      </w:r>
      <w:r w:rsidRPr="00BC6348">
        <w:rPr>
          <w:rFonts w:ascii="Arial" w:hAnsi="Arial" w:cs="Arial"/>
          <w:bCs/>
          <w:color w:val="000000"/>
        </w:rPr>
        <w:t>identify challenges and opportunities to determine the appropriate course of action</w:t>
      </w:r>
      <w:r w:rsidR="007D43CE">
        <w:rPr>
          <w:rFonts w:ascii="Arial" w:hAnsi="Arial" w:cs="Arial"/>
          <w:bCs/>
          <w:color w:val="000000"/>
        </w:rPr>
        <w:t>.</w:t>
      </w:r>
      <w:r w:rsidRPr="00BC6348">
        <w:rPr>
          <w:rFonts w:ascii="Arial" w:hAnsi="Arial" w:cs="Arial"/>
          <w:bCs/>
          <w:color w:val="000000"/>
        </w:rPr>
        <w:t xml:space="preserve"> </w:t>
      </w:r>
    </w:p>
    <w:p w:rsidR="0078525C" w:rsidRPr="00A85246" w:rsidRDefault="007E2A58" w:rsidP="0018406E">
      <w:pPr>
        <w:numPr>
          <w:ilvl w:val="0"/>
          <w:numId w:val="30"/>
        </w:numPr>
        <w:spacing w:before="120" w:after="0" w:line="240" w:lineRule="auto"/>
        <w:ind w:left="540" w:hanging="274"/>
        <w:jc w:val="both"/>
        <w:rPr>
          <w:rFonts w:ascii="Arial" w:hAnsi="Arial" w:cs="Arial"/>
          <w:bCs/>
          <w:color w:val="000000"/>
        </w:rPr>
      </w:pPr>
      <w:r w:rsidRPr="00A85246">
        <w:rPr>
          <w:rFonts w:ascii="Arial" w:hAnsi="Arial" w:cs="Arial"/>
          <w:bCs/>
          <w:color w:val="000000"/>
        </w:rPr>
        <w:t>Ability to demonstrate an understanding and awareness of program services, policies</w:t>
      </w:r>
      <w:r>
        <w:rPr>
          <w:rFonts w:ascii="Arial" w:hAnsi="Arial" w:cs="Arial"/>
          <w:bCs/>
          <w:color w:val="000000"/>
        </w:rPr>
        <w:t>,</w:t>
      </w:r>
      <w:r w:rsidRPr="00A85246">
        <w:rPr>
          <w:rFonts w:ascii="Arial" w:hAnsi="Arial" w:cs="Arial"/>
          <w:bCs/>
          <w:color w:val="000000"/>
        </w:rPr>
        <w:t xml:space="preserve"> and procedures; ability to demonstrate and apply this knowledge in performance of office support tasks; </w:t>
      </w:r>
      <w:r>
        <w:rPr>
          <w:rFonts w:ascii="Arial" w:hAnsi="Arial" w:cs="Arial"/>
          <w:bCs/>
          <w:color w:val="000000"/>
        </w:rPr>
        <w:t xml:space="preserve">and </w:t>
      </w:r>
      <w:r w:rsidRPr="00A85246">
        <w:rPr>
          <w:rFonts w:ascii="Arial" w:hAnsi="Arial" w:cs="Arial"/>
          <w:bCs/>
          <w:color w:val="000000"/>
        </w:rPr>
        <w:t>ability to explain an</w:t>
      </w:r>
      <w:r>
        <w:rPr>
          <w:rFonts w:ascii="Arial" w:hAnsi="Arial" w:cs="Arial"/>
          <w:bCs/>
          <w:color w:val="000000"/>
        </w:rPr>
        <w:t>d interpret program information effectively</w:t>
      </w:r>
      <w:r w:rsidR="007D43CE">
        <w:rPr>
          <w:rFonts w:ascii="Arial" w:hAnsi="Arial" w:cs="Arial"/>
          <w:bCs/>
          <w:color w:val="000000"/>
        </w:rPr>
        <w:t>.</w:t>
      </w:r>
    </w:p>
    <w:p w:rsidR="0078525C"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Ability to organize and prioritize multiple assignments and projects</w:t>
      </w:r>
      <w:r w:rsidR="007D43CE">
        <w:rPr>
          <w:rFonts w:ascii="Arial" w:hAnsi="Arial" w:cs="Arial"/>
          <w:bCs/>
          <w:color w:val="000000"/>
        </w:rPr>
        <w:t>.</w:t>
      </w:r>
      <w:r w:rsidRPr="0028061B">
        <w:rPr>
          <w:rFonts w:ascii="Arial" w:hAnsi="Arial" w:cs="Arial"/>
          <w:bCs/>
          <w:color w:val="000000"/>
        </w:rPr>
        <w:t xml:space="preserve"> </w:t>
      </w:r>
    </w:p>
    <w:p w:rsidR="0078525C" w:rsidRPr="001D7B3D" w:rsidRDefault="007E2A58" w:rsidP="0018406E">
      <w:pPr>
        <w:numPr>
          <w:ilvl w:val="0"/>
          <w:numId w:val="30"/>
        </w:numPr>
        <w:spacing w:before="120" w:after="0" w:line="240" w:lineRule="auto"/>
        <w:ind w:left="540" w:hanging="274"/>
        <w:jc w:val="both"/>
        <w:rPr>
          <w:rFonts w:ascii="Arial" w:hAnsi="Arial" w:cs="Arial"/>
          <w:bCs/>
          <w:color w:val="000000"/>
        </w:rPr>
      </w:pPr>
      <w:r w:rsidRPr="001D7B3D">
        <w:rPr>
          <w:rFonts w:ascii="Arial" w:hAnsi="Arial" w:cs="Arial"/>
          <w:bCs/>
          <w:color w:val="000000"/>
        </w:rPr>
        <w:t>Ability to facilitate the flow of work, facilitate or direct the office support activities and coordinate work with staff and work respectfully and cooperatively with others; ability to maintain internal and external contacts for work coordination</w:t>
      </w:r>
      <w:r w:rsidR="007D43CE">
        <w:rPr>
          <w:rFonts w:ascii="Arial" w:hAnsi="Arial" w:cs="Arial"/>
          <w:bCs/>
          <w:color w:val="000000"/>
        </w:rPr>
        <w:t>.</w:t>
      </w:r>
      <w:r w:rsidRPr="001D7B3D">
        <w:rPr>
          <w:rFonts w:ascii="Arial" w:hAnsi="Arial" w:cs="Arial"/>
          <w:bCs/>
          <w:color w:val="000000"/>
        </w:rPr>
        <w:t xml:space="preserve"> </w:t>
      </w:r>
    </w:p>
    <w:p w:rsidR="0078525C"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Willingness to provide support wherever requested and to replace other administrative support positions in a temporary capacity if needed</w:t>
      </w:r>
      <w:r w:rsidR="007D43CE">
        <w:rPr>
          <w:rFonts w:ascii="Arial" w:hAnsi="Arial" w:cs="Arial"/>
          <w:bCs/>
          <w:color w:val="000000"/>
        </w:rPr>
        <w:t>.</w:t>
      </w:r>
      <w:r w:rsidRPr="0028061B">
        <w:rPr>
          <w:rFonts w:ascii="Arial" w:hAnsi="Arial" w:cs="Arial"/>
          <w:bCs/>
          <w:color w:val="000000"/>
        </w:rPr>
        <w:t xml:space="preserve"> </w:t>
      </w:r>
    </w:p>
    <w:p w:rsidR="0078525C"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lastRenderedPageBreak/>
        <w:t>Available to work before or after regularly scheduled hours, on occasion,</w:t>
      </w:r>
      <w:r w:rsidR="007D43CE">
        <w:rPr>
          <w:rFonts w:ascii="Arial" w:hAnsi="Arial" w:cs="Arial"/>
          <w:bCs/>
          <w:color w:val="000000"/>
        </w:rPr>
        <w:t xml:space="preserve"> to attend meetings, trainings,</w:t>
      </w:r>
      <w:r w:rsidRPr="0028061B">
        <w:rPr>
          <w:rFonts w:ascii="Arial" w:hAnsi="Arial" w:cs="Arial"/>
          <w:bCs/>
          <w:color w:val="000000"/>
        </w:rPr>
        <w:t xml:space="preserve"> staff events or complete assignments to meet required deadlines</w:t>
      </w:r>
      <w:r w:rsidR="007D43CE">
        <w:rPr>
          <w:rFonts w:ascii="Arial" w:hAnsi="Arial" w:cs="Arial"/>
          <w:bCs/>
          <w:color w:val="000000"/>
        </w:rPr>
        <w:t>.</w:t>
      </w:r>
      <w:r w:rsidRPr="0028061B">
        <w:rPr>
          <w:rFonts w:ascii="Arial" w:hAnsi="Arial" w:cs="Arial"/>
          <w:bCs/>
          <w:color w:val="000000"/>
        </w:rPr>
        <w:t xml:space="preserve"> </w:t>
      </w:r>
    </w:p>
    <w:p w:rsidR="0078525C"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 xml:space="preserve">Some overtime may be required </w:t>
      </w:r>
      <w:r w:rsidR="009A0244">
        <w:rPr>
          <w:rFonts w:ascii="Arial" w:hAnsi="Arial" w:cs="Arial"/>
          <w:bCs/>
          <w:color w:val="000000"/>
        </w:rPr>
        <w:t>including some evenings and weekends.</w:t>
      </w:r>
    </w:p>
    <w:p w:rsidR="00123F05" w:rsidRDefault="00123F05" w:rsidP="0018406E">
      <w:pPr>
        <w:spacing w:after="0"/>
        <w:jc w:val="both"/>
        <w:rPr>
          <w:rFonts w:ascii="Arial" w:hAnsi="Arial" w:cs="Arial"/>
          <w:bCs/>
        </w:rPr>
      </w:pPr>
    </w:p>
    <w:p w:rsidR="00123F05" w:rsidRPr="0028061B" w:rsidRDefault="007E2A58" w:rsidP="0018406E">
      <w:pPr>
        <w:spacing w:after="0"/>
        <w:jc w:val="both"/>
        <w:rPr>
          <w:rFonts w:ascii="Arial" w:hAnsi="Arial" w:cs="Arial"/>
          <w:b/>
          <w:bCs/>
          <w:sz w:val="24"/>
          <w:szCs w:val="24"/>
          <w:u w:val="single"/>
        </w:rPr>
      </w:pPr>
      <w:r w:rsidRPr="00A85246">
        <w:rPr>
          <w:rFonts w:ascii="Arial" w:hAnsi="Arial" w:cs="Arial"/>
          <w:bCs/>
        </w:rPr>
        <w:t xml:space="preserve"> </w:t>
      </w:r>
      <w:r w:rsidRPr="0028061B">
        <w:rPr>
          <w:rFonts w:ascii="Arial" w:hAnsi="Arial" w:cs="Arial"/>
          <w:b/>
          <w:bCs/>
          <w:sz w:val="24"/>
          <w:szCs w:val="24"/>
          <w:u w:val="single"/>
        </w:rPr>
        <w:t>Other Requirements:</w:t>
      </w:r>
    </w:p>
    <w:p w:rsidR="00123F05"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Intermediate to advanced knowledge of Microsoft Outlook, Word</w:t>
      </w:r>
      <w:r>
        <w:rPr>
          <w:rFonts w:ascii="Arial" w:hAnsi="Arial" w:cs="Arial"/>
          <w:bCs/>
          <w:color w:val="000000"/>
        </w:rPr>
        <w:t>,</w:t>
      </w:r>
      <w:r w:rsidRPr="0028061B">
        <w:rPr>
          <w:rFonts w:ascii="Arial" w:hAnsi="Arial" w:cs="Arial"/>
          <w:bCs/>
          <w:color w:val="000000"/>
        </w:rPr>
        <w:t xml:space="preserve"> and Excel</w:t>
      </w:r>
      <w:r w:rsidR="00AC23D5">
        <w:rPr>
          <w:rFonts w:ascii="Arial" w:hAnsi="Arial" w:cs="Arial"/>
          <w:bCs/>
          <w:color w:val="000000"/>
        </w:rPr>
        <w:t>.</w:t>
      </w:r>
      <w:r w:rsidRPr="0028061B">
        <w:rPr>
          <w:rFonts w:ascii="Arial" w:hAnsi="Arial" w:cs="Arial"/>
          <w:bCs/>
          <w:color w:val="000000"/>
        </w:rPr>
        <w:t xml:space="preserve"> </w:t>
      </w:r>
    </w:p>
    <w:p w:rsidR="00123F05"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Working knowledge of PowerPoint</w:t>
      </w:r>
      <w:r w:rsidR="00AC23D5">
        <w:rPr>
          <w:rFonts w:ascii="Arial" w:hAnsi="Arial" w:cs="Arial"/>
          <w:bCs/>
          <w:color w:val="000000"/>
        </w:rPr>
        <w:t>.</w:t>
      </w:r>
      <w:r w:rsidRPr="0028061B">
        <w:rPr>
          <w:rFonts w:ascii="Arial" w:hAnsi="Arial" w:cs="Arial"/>
          <w:bCs/>
          <w:color w:val="000000"/>
        </w:rPr>
        <w:t xml:space="preserve"> </w:t>
      </w:r>
    </w:p>
    <w:p w:rsidR="00C64F9B" w:rsidRDefault="00C64F9B"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 xml:space="preserve">Availability to travel independently within </w:t>
      </w:r>
      <w:r>
        <w:rPr>
          <w:rFonts w:ascii="Arial" w:hAnsi="Arial" w:cs="Arial"/>
          <w:bCs/>
          <w:color w:val="000000"/>
        </w:rPr>
        <w:t>Monterey County</w:t>
      </w:r>
      <w:r w:rsidRPr="0028061B">
        <w:rPr>
          <w:rFonts w:ascii="Arial" w:hAnsi="Arial" w:cs="Arial"/>
          <w:bCs/>
          <w:color w:val="000000"/>
        </w:rPr>
        <w:t xml:space="preserve"> to perform duties as </w:t>
      </w:r>
      <w:r>
        <w:rPr>
          <w:rFonts w:ascii="Arial" w:hAnsi="Arial" w:cs="Arial"/>
          <w:bCs/>
          <w:color w:val="000000"/>
        </w:rPr>
        <w:t>assigned.</w:t>
      </w:r>
      <w:r w:rsidRPr="0028061B">
        <w:rPr>
          <w:rFonts w:ascii="Arial" w:hAnsi="Arial" w:cs="Arial"/>
          <w:bCs/>
          <w:color w:val="000000"/>
        </w:rPr>
        <w:t xml:space="preserve"> </w:t>
      </w:r>
    </w:p>
    <w:p w:rsidR="00123F05"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Eligible to work in the United States</w:t>
      </w:r>
      <w:r w:rsidR="00AC23D5">
        <w:rPr>
          <w:rFonts w:ascii="Arial" w:hAnsi="Arial" w:cs="Arial"/>
          <w:bCs/>
          <w:color w:val="000000"/>
        </w:rPr>
        <w:t>.</w:t>
      </w:r>
    </w:p>
    <w:p w:rsidR="00123F05" w:rsidRPr="0028061B" w:rsidRDefault="0090098C" w:rsidP="0018406E">
      <w:pPr>
        <w:numPr>
          <w:ilvl w:val="0"/>
          <w:numId w:val="30"/>
        </w:numPr>
        <w:spacing w:before="120" w:after="0" w:line="240" w:lineRule="auto"/>
        <w:ind w:left="540" w:hanging="274"/>
        <w:jc w:val="both"/>
        <w:rPr>
          <w:rFonts w:ascii="Arial" w:hAnsi="Arial" w:cs="Arial"/>
          <w:bCs/>
          <w:color w:val="000000"/>
        </w:rPr>
      </w:pPr>
      <w:r>
        <w:rPr>
          <w:rFonts w:ascii="Arial" w:hAnsi="Arial" w:cs="Arial"/>
          <w:bCs/>
          <w:color w:val="000000"/>
        </w:rPr>
        <w:t>On-time</w:t>
      </w:r>
      <w:r w:rsidR="00CB68D5">
        <w:rPr>
          <w:rFonts w:ascii="Arial" w:hAnsi="Arial" w:cs="Arial"/>
          <w:bCs/>
          <w:color w:val="000000"/>
        </w:rPr>
        <w:t xml:space="preserve"> arrival and</w:t>
      </w:r>
      <w:r>
        <w:rPr>
          <w:rFonts w:ascii="Arial" w:hAnsi="Arial" w:cs="Arial"/>
          <w:bCs/>
          <w:color w:val="000000"/>
        </w:rPr>
        <w:t xml:space="preserve"> </w:t>
      </w:r>
      <w:r w:rsidR="00C64F9B">
        <w:rPr>
          <w:rFonts w:ascii="Arial" w:hAnsi="Arial" w:cs="Arial"/>
          <w:bCs/>
          <w:color w:val="000000"/>
        </w:rPr>
        <w:t>f</w:t>
      </w:r>
      <w:r w:rsidR="007E2A58" w:rsidRPr="0028061B">
        <w:rPr>
          <w:rFonts w:ascii="Arial" w:hAnsi="Arial" w:cs="Arial"/>
          <w:bCs/>
          <w:color w:val="000000"/>
        </w:rPr>
        <w:t>ull</w:t>
      </w:r>
      <w:r w:rsidR="005E5106">
        <w:rPr>
          <w:rFonts w:ascii="Arial" w:hAnsi="Arial" w:cs="Arial"/>
          <w:bCs/>
          <w:color w:val="000000"/>
        </w:rPr>
        <w:t>-</w:t>
      </w:r>
      <w:r w:rsidR="007E2A58" w:rsidRPr="0028061B">
        <w:rPr>
          <w:rFonts w:ascii="Arial" w:hAnsi="Arial" w:cs="Arial"/>
          <w:bCs/>
          <w:color w:val="000000"/>
        </w:rPr>
        <w:t>time presence at F5MC’s office or F5MC designated location is an essential function of the job.</w:t>
      </w:r>
    </w:p>
    <w:p w:rsidR="00123F05"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Must have the ability to work cooperatively within this highly collaborative and diverse work environment</w:t>
      </w:r>
      <w:r w:rsidR="00AC23D5">
        <w:rPr>
          <w:rFonts w:ascii="Arial" w:hAnsi="Arial" w:cs="Arial"/>
          <w:bCs/>
          <w:color w:val="000000"/>
        </w:rPr>
        <w:t>.</w:t>
      </w:r>
    </w:p>
    <w:p w:rsidR="00123F05" w:rsidRPr="0028061B" w:rsidRDefault="007E2A58" w:rsidP="0018406E">
      <w:pPr>
        <w:numPr>
          <w:ilvl w:val="0"/>
          <w:numId w:val="30"/>
        </w:numPr>
        <w:spacing w:before="120" w:after="0" w:line="240" w:lineRule="auto"/>
        <w:ind w:left="540" w:hanging="274"/>
        <w:jc w:val="both"/>
        <w:rPr>
          <w:rFonts w:ascii="Arial" w:hAnsi="Arial" w:cs="Arial"/>
          <w:bCs/>
          <w:color w:val="000000"/>
        </w:rPr>
      </w:pPr>
      <w:r w:rsidRPr="0028061B">
        <w:rPr>
          <w:rFonts w:ascii="Arial" w:hAnsi="Arial" w:cs="Arial"/>
          <w:bCs/>
          <w:color w:val="000000"/>
        </w:rPr>
        <w:t xml:space="preserve">A certain level of English proficiency is essential to </w:t>
      </w:r>
      <w:r w:rsidR="005E5106">
        <w:rPr>
          <w:rFonts w:ascii="Arial" w:hAnsi="Arial" w:cs="Arial"/>
          <w:bCs/>
          <w:color w:val="000000"/>
        </w:rPr>
        <w:t xml:space="preserve">the </w:t>
      </w:r>
      <w:r w:rsidRPr="0028061B">
        <w:rPr>
          <w:rFonts w:ascii="Arial" w:hAnsi="Arial" w:cs="Arial"/>
          <w:bCs/>
          <w:color w:val="000000"/>
        </w:rPr>
        <w:t xml:space="preserve">position. Bilingual/bicultural applicants are encouraged to apply. </w:t>
      </w:r>
    </w:p>
    <w:p w:rsidR="0078525C" w:rsidRPr="00A85246" w:rsidRDefault="0078525C" w:rsidP="0018406E">
      <w:pPr>
        <w:spacing w:after="0"/>
        <w:jc w:val="both"/>
        <w:rPr>
          <w:rFonts w:ascii="Arial" w:hAnsi="Arial" w:cs="Arial"/>
        </w:rPr>
      </w:pPr>
    </w:p>
    <w:p w:rsidR="00580089" w:rsidRPr="00580089" w:rsidRDefault="007E2A58" w:rsidP="0018406E">
      <w:pPr>
        <w:spacing w:after="120"/>
        <w:jc w:val="both"/>
        <w:rPr>
          <w:rFonts w:ascii="Arial" w:eastAsia="Arial" w:hAnsi="Arial" w:cs="Arial"/>
          <w:b/>
          <w:bCs/>
          <w:w w:val="90"/>
          <w:sz w:val="24"/>
          <w:szCs w:val="24"/>
          <w:u w:val="single" w:color="000000"/>
        </w:rPr>
      </w:pPr>
      <w:r w:rsidRPr="00580089">
        <w:rPr>
          <w:rFonts w:ascii="Arial" w:eastAsia="Arial" w:hAnsi="Arial" w:cs="Arial"/>
          <w:b/>
          <w:bCs/>
          <w:w w:val="90"/>
          <w:sz w:val="24"/>
          <w:szCs w:val="24"/>
          <w:u w:val="single" w:color="000000"/>
        </w:rPr>
        <w:t>Physical and Sensory Requirements:</w:t>
      </w:r>
    </w:p>
    <w:p w:rsidR="00580089" w:rsidRPr="0093517D" w:rsidRDefault="007E2A58" w:rsidP="0018406E">
      <w:pPr>
        <w:spacing w:before="120" w:after="0" w:line="240" w:lineRule="auto"/>
        <w:jc w:val="both"/>
        <w:rPr>
          <w:rFonts w:cs="Arial"/>
          <w:bCs/>
        </w:rPr>
      </w:pPr>
      <w:r w:rsidRPr="0093517D">
        <w:rPr>
          <w:rFonts w:ascii="Arial" w:hAnsi="Arial" w:cs="Arial"/>
          <w:bCs/>
        </w:rPr>
        <w:t>The physical demands and work environment described below are representative of those that must be met by an employee to successfully perform the essential functions of the job. Reasonable accommodations may be made to enable individuals with disabilities to perform the essential functions.</w:t>
      </w:r>
    </w:p>
    <w:p w:rsidR="00580089" w:rsidRPr="00580089" w:rsidRDefault="007E2A58" w:rsidP="0018406E">
      <w:pPr>
        <w:numPr>
          <w:ilvl w:val="0"/>
          <w:numId w:val="29"/>
        </w:numPr>
        <w:tabs>
          <w:tab w:val="num" w:pos="900"/>
        </w:tabs>
        <w:spacing w:before="120" w:after="0" w:line="240" w:lineRule="auto"/>
        <w:ind w:left="907"/>
        <w:jc w:val="both"/>
        <w:rPr>
          <w:rFonts w:ascii="Arial" w:hAnsi="Arial" w:cs="Arial"/>
          <w:bCs/>
        </w:rPr>
      </w:pPr>
      <w:r w:rsidRPr="00580089">
        <w:rPr>
          <w:rFonts w:ascii="Arial" w:hAnsi="Arial" w:cs="Arial"/>
          <w:bCs/>
        </w:rPr>
        <w:t>Mobility to work in a standard office environment and attend off-site meetings; mobility and manual dexterity to use standard office equipment and handle documents; vision to read handwritten and printed materials and a computer screen; hearing and speech to communicate in person and by telephone.</w:t>
      </w:r>
    </w:p>
    <w:p w:rsidR="00580089" w:rsidRPr="00580089" w:rsidRDefault="007E2A58" w:rsidP="0018406E">
      <w:pPr>
        <w:numPr>
          <w:ilvl w:val="0"/>
          <w:numId w:val="29"/>
        </w:numPr>
        <w:tabs>
          <w:tab w:val="num" w:pos="900"/>
        </w:tabs>
        <w:spacing w:before="120" w:after="0" w:line="240" w:lineRule="auto"/>
        <w:ind w:left="907"/>
        <w:jc w:val="both"/>
        <w:rPr>
          <w:rFonts w:ascii="Arial" w:hAnsi="Arial" w:cs="Arial"/>
          <w:bCs/>
        </w:rPr>
      </w:pPr>
      <w:r w:rsidRPr="00580089">
        <w:rPr>
          <w:rFonts w:ascii="Arial" w:hAnsi="Arial" w:cs="Arial"/>
          <w:bCs/>
        </w:rPr>
        <w:t>Mobility, flexibility, gross body coordination, and dexterity sufficient to stand, sit, walk, stoop, reach, bend, twist, and turn</w:t>
      </w:r>
      <w:r w:rsidR="005E5106">
        <w:rPr>
          <w:rFonts w:ascii="Arial" w:hAnsi="Arial" w:cs="Arial"/>
          <w:bCs/>
        </w:rPr>
        <w:t>.</w:t>
      </w:r>
      <w:r w:rsidRPr="00580089">
        <w:rPr>
          <w:rFonts w:ascii="Arial" w:hAnsi="Arial" w:cs="Arial"/>
          <w:bCs/>
        </w:rPr>
        <w:t xml:space="preserve">  </w:t>
      </w:r>
    </w:p>
    <w:p w:rsidR="00580089" w:rsidRPr="00580089" w:rsidRDefault="007E2A58" w:rsidP="0018406E">
      <w:pPr>
        <w:numPr>
          <w:ilvl w:val="0"/>
          <w:numId w:val="29"/>
        </w:numPr>
        <w:tabs>
          <w:tab w:val="num" w:pos="900"/>
        </w:tabs>
        <w:spacing w:before="120" w:after="0" w:line="240" w:lineRule="auto"/>
        <w:ind w:left="907"/>
        <w:jc w:val="both"/>
        <w:rPr>
          <w:rFonts w:ascii="Arial" w:hAnsi="Arial" w:cs="Arial"/>
          <w:bCs/>
        </w:rPr>
      </w:pPr>
      <w:r w:rsidRPr="00580089">
        <w:rPr>
          <w:rFonts w:ascii="Arial" w:hAnsi="Arial" w:cs="Arial"/>
          <w:bCs/>
        </w:rPr>
        <w:t>Ability to frequently lift and/or move up to 25 pounds, and occasionally move up to 50 pounds</w:t>
      </w:r>
      <w:r w:rsidR="005E5106">
        <w:rPr>
          <w:rFonts w:ascii="Arial" w:hAnsi="Arial" w:cs="Arial"/>
          <w:bCs/>
        </w:rPr>
        <w:t>.</w:t>
      </w:r>
      <w:r w:rsidRPr="00580089">
        <w:rPr>
          <w:rFonts w:ascii="Arial" w:hAnsi="Arial" w:cs="Arial"/>
          <w:bCs/>
        </w:rPr>
        <w:t xml:space="preserve"> </w:t>
      </w:r>
    </w:p>
    <w:p w:rsidR="00580089" w:rsidRDefault="007E2A58" w:rsidP="0018406E">
      <w:pPr>
        <w:numPr>
          <w:ilvl w:val="0"/>
          <w:numId w:val="29"/>
        </w:numPr>
        <w:tabs>
          <w:tab w:val="num" w:pos="900"/>
        </w:tabs>
        <w:spacing w:before="120" w:after="0" w:line="240" w:lineRule="auto"/>
        <w:ind w:left="907"/>
        <w:jc w:val="both"/>
        <w:rPr>
          <w:rFonts w:ascii="Arial" w:hAnsi="Arial" w:cs="Arial"/>
          <w:bCs/>
        </w:rPr>
      </w:pPr>
      <w:r w:rsidRPr="00580089">
        <w:rPr>
          <w:rFonts w:ascii="Arial" w:hAnsi="Arial" w:cs="Arial"/>
          <w:bCs/>
        </w:rPr>
        <w:t>Ability to sit for extended periods of time.</w:t>
      </w:r>
    </w:p>
    <w:p w:rsidR="00E90AF6" w:rsidRPr="00580089" w:rsidRDefault="00E90AF6" w:rsidP="0018406E">
      <w:pPr>
        <w:spacing w:after="0" w:line="240" w:lineRule="auto"/>
        <w:ind w:left="907"/>
        <w:jc w:val="both"/>
        <w:rPr>
          <w:rFonts w:ascii="Arial" w:hAnsi="Arial" w:cs="Arial"/>
          <w:bCs/>
        </w:rPr>
      </w:pPr>
    </w:p>
    <w:p w:rsidR="00FA4251" w:rsidRPr="00580089" w:rsidRDefault="007E2A58" w:rsidP="0018406E">
      <w:pPr>
        <w:spacing w:after="120"/>
        <w:jc w:val="both"/>
        <w:rPr>
          <w:rFonts w:ascii="Arial" w:eastAsia="Arial" w:hAnsi="Arial" w:cs="Arial"/>
          <w:b/>
          <w:bCs/>
          <w:w w:val="90"/>
          <w:sz w:val="24"/>
          <w:szCs w:val="24"/>
          <w:u w:val="single" w:color="000000"/>
        </w:rPr>
      </w:pPr>
      <w:r w:rsidRPr="00580089">
        <w:rPr>
          <w:rFonts w:ascii="Arial" w:eastAsia="Arial" w:hAnsi="Arial" w:cs="Arial"/>
          <w:b/>
          <w:bCs/>
          <w:w w:val="90"/>
          <w:sz w:val="24"/>
          <w:szCs w:val="24"/>
          <w:u w:val="single" w:color="000000"/>
        </w:rPr>
        <w:t>Experience/Education/Training</w:t>
      </w:r>
    </w:p>
    <w:p w:rsidR="00A31DDF" w:rsidRDefault="007E2A58" w:rsidP="0018406E">
      <w:pPr>
        <w:pStyle w:val="ListParagraph"/>
        <w:ind w:left="0"/>
        <w:jc w:val="both"/>
        <w:rPr>
          <w:rFonts w:ascii="Arial" w:hAnsi="Arial" w:cs="Arial"/>
        </w:rPr>
      </w:pPr>
      <w:r w:rsidRPr="0028061B">
        <w:rPr>
          <w:rFonts w:ascii="Arial" w:hAnsi="Arial" w:cs="Arial"/>
        </w:rPr>
        <w:t xml:space="preserve">Any combination of education, work experience and training which substantially provides the knowledge, skills and abilities as stated in this job description will be considered. This </w:t>
      </w:r>
      <w:r w:rsidR="006C201E">
        <w:rPr>
          <w:rFonts w:ascii="Arial" w:hAnsi="Arial" w:cs="Arial"/>
        </w:rPr>
        <w:t xml:space="preserve">may </w:t>
      </w:r>
      <w:r w:rsidRPr="0028061B">
        <w:rPr>
          <w:rFonts w:ascii="Arial" w:hAnsi="Arial" w:cs="Arial"/>
        </w:rPr>
        <w:t>include</w:t>
      </w:r>
      <w:r w:rsidR="006C201E">
        <w:rPr>
          <w:rFonts w:ascii="Arial" w:hAnsi="Arial" w:cs="Arial"/>
        </w:rPr>
        <w:t xml:space="preserve"> a</w:t>
      </w:r>
      <w:r w:rsidR="007C4D65">
        <w:rPr>
          <w:rFonts w:ascii="Arial" w:hAnsi="Arial" w:cs="Arial"/>
        </w:rPr>
        <w:t xml:space="preserve"> </w:t>
      </w:r>
      <w:r w:rsidR="005E5106">
        <w:rPr>
          <w:rFonts w:ascii="Arial" w:hAnsi="Arial" w:cs="Arial"/>
        </w:rPr>
        <w:t>h</w:t>
      </w:r>
      <w:r w:rsidRPr="0028061B">
        <w:rPr>
          <w:rFonts w:ascii="Arial" w:hAnsi="Arial" w:cs="Arial"/>
        </w:rPr>
        <w:t xml:space="preserve">igh </w:t>
      </w:r>
      <w:r w:rsidR="005E5106">
        <w:rPr>
          <w:rFonts w:ascii="Arial" w:hAnsi="Arial" w:cs="Arial"/>
        </w:rPr>
        <w:t>s</w:t>
      </w:r>
      <w:r w:rsidRPr="0028061B">
        <w:rPr>
          <w:rFonts w:ascii="Arial" w:hAnsi="Arial" w:cs="Arial"/>
        </w:rPr>
        <w:t xml:space="preserve">chool </w:t>
      </w:r>
      <w:r w:rsidR="005E5106">
        <w:rPr>
          <w:rFonts w:ascii="Arial" w:hAnsi="Arial" w:cs="Arial"/>
        </w:rPr>
        <w:t>d</w:t>
      </w:r>
      <w:r w:rsidRPr="0028061B">
        <w:rPr>
          <w:rFonts w:ascii="Arial" w:hAnsi="Arial" w:cs="Arial"/>
        </w:rPr>
        <w:t xml:space="preserve">iploma or equivalent and four to five years of administrative support; Associate degree </w:t>
      </w:r>
      <w:r w:rsidR="006C201E">
        <w:rPr>
          <w:rFonts w:ascii="Arial" w:hAnsi="Arial" w:cs="Arial"/>
        </w:rPr>
        <w:t xml:space="preserve">or Bachelor’s degree with two to three years of experience. </w:t>
      </w:r>
      <w:r w:rsidRPr="0028061B">
        <w:rPr>
          <w:rFonts w:ascii="Arial" w:hAnsi="Arial" w:cs="Arial"/>
        </w:rPr>
        <w:t xml:space="preserve"> </w:t>
      </w:r>
    </w:p>
    <w:p w:rsidR="0090098C" w:rsidRPr="0028061B" w:rsidRDefault="0090098C" w:rsidP="0018406E">
      <w:pPr>
        <w:pStyle w:val="ListParagraph"/>
        <w:spacing w:after="0"/>
        <w:ind w:left="0"/>
        <w:jc w:val="both"/>
        <w:rPr>
          <w:rFonts w:ascii="Arial" w:hAnsi="Arial" w:cs="Arial"/>
        </w:rPr>
      </w:pPr>
    </w:p>
    <w:p w:rsidR="00A31DDF" w:rsidRPr="00A31DDF" w:rsidRDefault="007E2A58" w:rsidP="0018406E">
      <w:pPr>
        <w:spacing w:after="120"/>
        <w:jc w:val="both"/>
        <w:rPr>
          <w:rFonts w:ascii="Arial" w:eastAsia="Arial" w:hAnsi="Arial" w:cs="Arial"/>
          <w:b/>
          <w:bCs/>
          <w:w w:val="90"/>
          <w:sz w:val="24"/>
          <w:szCs w:val="24"/>
          <w:u w:val="single" w:color="000000"/>
        </w:rPr>
      </w:pPr>
      <w:r w:rsidRPr="00A31DDF">
        <w:rPr>
          <w:rFonts w:ascii="Arial" w:eastAsia="Arial" w:hAnsi="Arial" w:cs="Arial"/>
          <w:b/>
          <w:bCs/>
          <w:w w:val="90"/>
          <w:sz w:val="24"/>
          <w:szCs w:val="24"/>
          <w:u w:val="single" w:color="000000"/>
        </w:rPr>
        <w:t>Salary:</w:t>
      </w:r>
    </w:p>
    <w:p w:rsidR="00C27DB8" w:rsidRDefault="00C27DB8" w:rsidP="00C27DB8">
      <w:pPr>
        <w:pStyle w:val="ListParagraph"/>
        <w:ind w:left="0"/>
        <w:rPr>
          <w:rFonts w:ascii="Arial" w:hAnsi="Arial" w:cs="Arial"/>
        </w:rPr>
      </w:pPr>
      <w:r>
        <w:rPr>
          <w:rFonts w:ascii="Arial" w:hAnsi="Arial" w:cs="Arial"/>
        </w:rPr>
        <w:t>This position is classified as</w:t>
      </w:r>
      <w:r w:rsidR="00AD6ED2">
        <w:rPr>
          <w:rFonts w:ascii="Arial" w:hAnsi="Arial" w:cs="Arial"/>
        </w:rPr>
        <w:t xml:space="preserve"> </w:t>
      </w:r>
      <w:r>
        <w:rPr>
          <w:rFonts w:ascii="Arial" w:hAnsi="Arial" w:cs="Arial"/>
        </w:rPr>
        <w:t>Administrative Support II</w:t>
      </w:r>
      <w:r w:rsidR="00C579F7">
        <w:rPr>
          <w:rFonts w:ascii="Arial" w:hAnsi="Arial" w:cs="Arial"/>
        </w:rPr>
        <w:t xml:space="preserve"> and is a full-time non-</w:t>
      </w:r>
      <w:proofErr w:type="spellStart"/>
      <w:r w:rsidR="00C579F7">
        <w:rPr>
          <w:rFonts w:ascii="Arial" w:hAnsi="Arial" w:cs="Arial"/>
        </w:rPr>
        <w:t>exepmt</w:t>
      </w:r>
      <w:proofErr w:type="spellEnd"/>
      <w:r w:rsidR="00C579F7">
        <w:rPr>
          <w:rFonts w:ascii="Arial" w:hAnsi="Arial" w:cs="Arial"/>
        </w:rPr>
        <w:t xml:space="preserve"> position</w:t>
      </w:r>
      <w:r>
        <w:rPr>
          <w:rFonts w:ascii="Arial" w:hAnsi="Arial" w:cs="Arial"/>
        </w:rPr>
        <w:t>.</w:t>
      </w:r>
      <w:r w:rsidR="007E2A58" w:rsidRPr="00E62F5B">
        <w:rPr>
          <w:rFonts w:ascii="Arial" w:hAnsi="Arial" w:cs="Arial"/>
        </w:rPr>
        <w:t xml:space="preserve"> </w:t>
      </w:r>
      <w:r>
        <w:rPr>
          <w:rFonts w:ascii="Arial" w:hAnsi="Arial" w:cs="Arial"/>
        </w:rPr>
        <w:t xml:space="preserve"> </w:t>
      </w:r>
      <w:r w:rsidRPr="00E62F5B">
        <w:rPr>
          <w:rFonts w:ascii="Arial" w:hAnsi="Arial" w:cs="Arial"/>
        </w:rPr>
        <w:t>First 5 Monterey County offers an attractive compensation and benefits package. The benefits package includes medical, dental, vision care, company paid life insurance, vacation, and a retirement plan that includes an employer contribution.</w:t>
      </w:r>
      <w:r>
        <w:rPr>
          <w:rFonts w:ascii="Arial" w:hAnsi="Arial" w:cs="Arial"/>
        </w:rPr>
        <w:t xml:space="preserve"> </w:t>
      </w:r>
      <w:r w:rsidR="00C579F7">
        <w:rPr>
          <w:rFonts w:ascii="Arial" w:hAnsi="Arial" w:cs="Arial"/>
        </w:rPr>
        <w:t>Regular o</w:t>
      </w:r>
      <w:r>
        <w:rPr>
          <w:rFonts w:ascii="Arial" w:hAnsi="Arial" w:cs="Arial"/>
        </w:rPr>
        <w:t xml:space="preserve">ffice hours are M-F from 8:30 am – 5:00 p.m. and </w:t>
      </w:r>
      <w:r w:rsidR="00C579F7">
        <w:rPr>
          <w:rFonts w:ascii="Arial" w:hAnsi="Arial" w:cs="Arial"/>
        </w:rPr>
        <w:t xml:space="preserve">a full-time </w:t>
      </w:r>
      <w:r>
        <w:rPr>
          <w:rFonts w:ascii="Arial" w:hAnsi="Arial" w:cs="Arial"/>
        </w:rPr>
        <w:t xml:space="preserve">schedule consist of 7.5 hours per day (37.5 hours per week). </w:t>
      </w:r>
    </w:p>
    <w:p w:rsidR="00C27DB8" w:rsidRPr="00E62F5B" w:rsidRDefault="00C27DB8" w:rsidP="0018406E">
      <w:pPr>
        <w:pStyle w:val="ListParagraph"/>
        <w:ind w:left="0"/>
        <w:jc w:val="both"/>
        <w:rPr>
          <w:rFonts w:ascii="Arial" w:hAnsi="Arial" w:cs="Arial"/>
        </w:rPr>
      </w:pPr>
    </w:p>
    <w:p w:rsidR="00A31DDF" w:rsidRDefault="00A31DDF" w:rsidP="002C03D2">
      <w:pPr>
        <w:pStyle w:val="ListParagraph"/>
        <w:spacing w:after="120" w:line="240" w:lineRule="auto"/>
        <w:ind w:left="0"/>
        <w:jc w:val="center"/>
        <w:rPr>
          <w:rFonts w:asciiTheme="minorHAnsi" w:hAnsiTheme="minorHAnsi"/>
          <w:b/>
          <w:sz w:val="24"/>
          <w:szCs w:val="24"/>
        </w:rPr>
      </w:pPr>
    </w:p>
    <w:p w:rsidR="00A31DDF" w:rsidRDefault="00A31DDF" w:rsidP="002C03D2">
      <w:pPr>
        <w:pStyle w:val="ListParagraph"/>
        <w:spacing w:after="120" w:line="240" w:lineRule="auto"/>
        <w:ind w:left="0"/>
        <w:jc w:val="center"/>
        <w:rPr>
          <w:rFonts w:asciiTheme="minorHAnsi" w:hAnsiTheme="minorHAnsi"/>
          <w:b/>
          <w:sz w:val="24"/>
          <w:szCs w:val="24"/>
        </w:rPr>
        <w:sectPr w:rsidR="00A31DDF" w:rsidSect="009248ED">
          <w:footerReference w:type="default" r:id="rId8"/>
          <w:type w:val="continuous"/>
          <w:pgSz w:w="12240" w:h="15840" w:code="1"/>
          <w:pgMar w:top="630" w:right="1080" w:bottom="670" w:left="1260" w:header="720" w:footer="406" w:gutter="0"/>
          <w:cols w:space="720"/>
          <w:noEndnote/>
          <w:docGrid w:linePitch="299"/>
        </w:sectPr>
      </w:pPr>
    </w:p>
    <w:p w:rsidR="009470F9" w:rsidRPr="001F48E5" w:rsidRDefault="009470F9" w:rsidP="009470F9">
      <w:pPr>
        <w:pStyle w:val="ListParagraph"/>
        <w:spacing w:after="120" w:line="240" w:lineRule="auto"/>
        <w:ind w:left="0"/>
        <w:jc w:val="center"/>
        <w:rPr>
          <w:rFonts w:asciiTheme="minorHAnsi" w:hAnsiTheme="minorHAnsi"/>
          <w:b/>
          <w:sz w:val="24"/>
          <w:szCs w:val="24"/>
        </w:rPr>
      </w:pPr>
      <w:r w:rsidRPr="001F48E5">
        <w:rPr>
          <w:rFonts w:asciiTheme="minorHAnsi" w:hAnsiTheme="minorHAnsi"/>
          <w:b/>
          <w:sz w:val="24"/>
          <w:szCs w:val="24"/>
        </w:rPr>
        <w:lastRenderedPageBreak/>
        <w:t>DISTINGUISHING CHARACTERISTICS</w:t>
      </w:r>
    </w:p>
    <w:p w:rsidR="009470F9" w:rsidRPr="001F48E5" w:rsidRDefault="009470F9" w:rsidP="009470F9">
      <w:pPr>
        <w:pStyle w:val="Default"/>
        <w:shd w:val="clear" w:color="auto" w:fill="FFFFFF" w:themeFill="background1"/>
        <w:jc w:val="both"/>
        <w:rPr>
          <w:rFonts w:asciiTheme="minorHAnsi" w:hAnsiTheme="minorHAnsi"/>
          <w:sz w:val="22"/>
          <w:szCs w:val="22"/>
        </w:rPr>
      </w:pPr>
      <w:r w:rsidRPr="001F48E5">
        <w:rPr>
          <w:rFonts w:asciiTheme="minorHAnsi" w:hAnsiTheme="minorHAnsi"/>
          <w:b/>
          <w:bCs/>
          <w:sz w:val="22"/>
          <w:szCs w:val="22"/>
        </w:rPr>
        <w:t>Administrative Support I</w:t>
      </w:r>
      <w:r w:rsidRPr="001F48E5">
        <w:rPr>
          <w:rFonts w:asciiTheme="minorHAnsi" w:hAnsiTheme="minorHAnsi"/>
          <w:sz w:val="22"/>
          <w:szCs w:val="22"/>
        </w:rPr>
        <w:t xml:space="preserve"> - This class is distinguished from the Administrative Support II by the performance of the more routine tasks and duties assigned to the position within the series, including but not limited to routine recordkeeping, filing, typing, and answering phones.  This level is expected to work independently and use good judgment with minimal direction on tasks having established precedents and limited impact, and to also recognize when to refer non-standard questions and issues to higher levels.</w:t>
      </w:r>
    </w:p>
    <w:p w:rsidR="009470F9" w:rsidRPr="001F48E5" w:rsidRDefault="009470F9" w:rsidP="009470F9">
      <w:pPr>
        <w:pStyle w:val="Default"/>
        <w:shd w:val="clear" w:color="auto" w:fill="FFFFFF" w:themeFill="background1"/>
        <w:jc w:val="both"/>
        <w:rPr>
          <w:rFonts w:asciiTheme="minorHAnsi" w:hAnsiTheme="minorHAnsi"/>
          <w:sz w:val="22"/>
          <w:szCs w:val="22"/>
        </w:rPr>
      </w:pPr>
      <w:r w:rsidRPr="001F48E5">
        <w:rPr>
          <w:rFonts w:asciiTheme="minorHAnsi" w:hAnsiTheme="minorHAnsi"/>
          <w:b/>
          <w:bCs/>
          <w:sz w:val="22"/>
          <w:szCs w:val="22"/>
        </w:rPr>
        <w:t xml:space="preserve"> </w:t>
      </w:r>
    </w:p>
    <w:p w:rsidR="009470F9" w:rsidRPr="001F48E5" w:rsidRDefault="009470F9" w:rsidP="009470F9">
      <w:pPr>
        <w:pStyle w:val="Default"/>
        <w:shd w:val="clear" w:color="auto" w:fill="FFFFFF" w:themeFill="background1"/>
        <w:jc w:val="both"/>
        <w:rPr>
          <w:rFonts w:asciiTheme="minorHAnsi" w:hAnsiTheme="minorHAnsi"/>
          <w:sz w:val="22"/>
          <w:szCs w:val="22"/>
        </w:rPr>
      </w:pPr>
      <w:bookmarkStart w:id="0" w:name="_GoBack"/>
      <w:bookmarkEnd w:id="0"/>
      <w:r w:rsidRPr="00E839BB">
        <w:rPr>
          <w:rFonts w:asciiTheme="minorHAnsi" w:hAnsiTheme="minorHAnsi"/>
          <w:b/>
          <w:bCs/>
          <w:sz w:val="22"/>
          <w:szCs w:val="22"/>
          <w:highlight w:val="yellow"/>
        </w:rPr>
        <w:t>Administrative Support II</w:t>
      </w:r>
      <w:r w:rsidRPr="00E839BB">
        <w:rPr>
          <w:rFonts w:asciiTheme="minorHAnsi" w:hAnsiTheme="minorHAnsi"/>
          <w:sz w:val="22"/>
          <w:szCs w:val="22"/>
          <w:highlight w:val="yellow"/>
        </w:rPr>
        <w:t xml:space="preserve"> - Employees within this class are distinguished from the Administrative Support I by the performance of a full range of more advanced duties as assigned.  This level is expected to work independently and use good judgment with minimal direction.  Employees at this level receive only minimal instruction or assistance as new or unusual situations arise, and are fully aware of the operating procedures and policies of the work unit.</w:t>
      </w:r>
      <w:r w:rsidRPr="001F48E5">
        <w:rPr>
          <w:rFonts w:asciiTheme="minorHAnsi" w:hAnsiTheme="minorHAnsi"/>
          <w:sz w:val="22"/>
          <w:szCs w:val="22"/>
        </w:rPr>
        <w:t xml:space="preserve">  </w:t>
      </w:r>
    </w:p>
    <w:p w:rsidR="009470F9" w:rsidRPr="001F48E5" w:rsidRDefault="009470F9" w:rsidP="009470F9">
      <w:pPr>
        <w:pStyle w:val="Default"/>
        <w:shd w:val="clear" w:color="auto" w:fill="FFFFFF" w:themeFill="background1"/>
        <w:rPr>
          <w:rFonts w:asciiTheme="minorHAnsi" w:hAnsiTheme="minorHAnsi"/>
          <w:b/>
          <w:bCs/>
          <w:sz w:val="23"/>
          <w:szCs w:val="23"/>
        </w:rPr>
      </w:pPr>
      <w:r w:rsidRPr="001F48E5">
        <w:rPr>
          <w:rFonts w:asciiTheme="minorHAnsi" w:hAnsiTheme="minorHAnsi"/>
          <w:b/>
          <w:bCs/>
          <w:sz w:val="22"/>
          <w:szCs w:val="22"/>
        </w:rPr>
        <w:t xml:space="preserve"> </w:t>
      </w:r>
    </w:p>
    <w:tbl>
      <w:tblPr>
        <w:tblStyle w:val="TableGrid"/>
        <w:tblW w:w="10368" w:type="dxa"/>
        <w:tblLook w:val="04A0" w:firstRow="1" w:lastRow="0" w:firstColumn="1" w:lastColumn="0" w:noHBand="0" w:noVBand="1"/>
      </w:tblPr>
      <w:tblGrid>
        <w:gridCol w:w="2358"/>
        <w:gridCol w:w="4050"/>
        <w:gridCol w:w="3960"/>
      </w:tblGrid>
      <w:tr w:rsidR="009470F9" w:rsidRPr="001F48E5" w:rsidTr="00717D5E">
        <w:tc>
          <w:tcPr>
            <w:tcW w:w="2358" w:type="dxa"/>
          </w:tcPr>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b/>
                <w:bCs/>
                <w:sz w:val="20"/>
                <w:szCs w:val="20"/>
              </w:rPr>
              <w:t xml:space="preserve">Competency  </w:t>
            </w:r>
          </w:p>
        </w:tc>
        <w:tc>
          <w:tcPr>
            <w:tcW w:w="4050" w:type="dxa"/>
          </w:tcPr>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b/>
                <w:bCs/>
                <w:sz w:val="20"/>
                <w:szCs w:val="20"/>
              </w:rPr>
              <w:t xml:space="preserve">Level I </w:t>
            </w:r>
          </w:p>
        </w:tc>
        <w:tc>
          <w:tcPr>
            <w:tcW w:w="3960" w:type="dxa"/>
            <w:shd w:val="clear" w:color="auto" w:fill="FFFFFF" w:themeFill="background1"/>
          </w:tcPr>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b/>
                <w:bCs/>
                <w:sz w:val="20"/>
                <w:szCs w:val="20"/>
              </w:rPr>
              <w:t xml:space="preserve">Level II </w:t>
            </w:r>
          </w:p>
        </w:tc>
      </w:tr>
      <w:tr w:rsidR="009470F9" w:rsidRPr="001F48E5" w:rsidTr="00717D5E">
        <w:tc>
          <w:tcPr>
            <w:tcW w:w="2358" w:type="dxa"/>
          </w:tcPr>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b/>
                <w:bCs/>
                <w:i/>
                <w:iCs/>
                <w:sz w:val="20"/>
                <w:szCs w:val="20"/>
              </w:rPr>
              <w:t xml:space="preserve">Communication-Verbal  </w:t>
            </w:r>
          </w:p>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b/>
                <w:bCs/>
                <w:i/>
                <w:iCs/>
                <w:sz w:val="20"/>
                <w:szCs w:val="20"/>
              </w:rPr>
              <w:t xml:space="preserve"> </w:t>
            </w:r>
          </w:p>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b/>
                <w:bCs/>
                <w:i/>
                <w:iCs/>
                <w:sz w:val="20"/>
                <w:szCs w:val="20"/>
              </w:rPr>
              <w:t xml:space="preserve"> </w:t>
            </w:r>
          </w:p>
        </w:tc>
        <w:tc>
          <w:tcPr>
            <w:tcW w:w="4050" w:type="dxa"/>
          </w:tcPr>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sz w:val="20"/>
                <w:szCs w:val="20"/>
              </w:rPr>
              <w:t xml:space="preserve">Responds to questions/issues that are consistent with standard operating procedures by determining and consulting appropriate resources such as policies, manuals or other staff.   Responds to requests for program and procedural information from clients and/or public using established guidelines.  Uses knowledge of standard operating procedures when contacting service recipients, vendors, or clients to provide or obtain information.  Schedules and coordinates appointments, meetings and events as directed. Screens and directs clients /visitors to appropriate source. </w:t>
            </w:r>
          </w:p>
        </w:tc>
        <w:tc>
          <w:tcPr>
            <w:tcW w:w="3960" w:type="dxa"/>
            <w:shd w:val="clear" w:color="auto" w:fill="FFFFFF" w:themeFill="background1"/>
          </w:tcPr>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sz w:val="20"/>
                <w:szCs w:val="20"/>
              </w:rPr>
              <w:t xml:space="preserve">Responds to questions/issues that deviate from standard operating procedures by determining and consulting appropriate resources such as policies, manuals or other staff.   Responds to requests for program and procedural information.  Contacts service recipients, vendors, or clients to provide or obtain information.  Independently schedules and coordinates appointments, meetings and events. </w:t>
            </w:r>
          </w:p>
        </w:tc>
      </w:tr>
      <w:tr w:rsidR="009470F9" w:rsidRPr="001F48E5" w:rsidTr="00717D5E">
        <w:tc>
          <w:tcPr>
            <w:tcW w:w="2358" w:type="dxa"/>
          </w:tcPr>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b/>
                <w:bCs/>
                <w:i/>
                <w:iCs/>
                <w:sz w:val="20"/>
                <w:szCs w:val="20"/>
              </w:rPr>
              <w:t xml:space="preserve">Communication-Written </w:t>
            </w:r>
          </w:p>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b/>
                <w:bCs/>
                <w:i/>
                <w:iCs/>
                <w:sz w:val="20"/>
                <w:szCs w:val="20"/>
              </w:rPr>
              <w:t xml:space="preserve"> </w:t>
            </w:r>
          </w:p>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b/>
                <w:bCs/>
                <w:i/>
                <w:iCs/>
                <w:sz w:val="20"/>
                <w:szCs w:val="20"/>
              </w:rPr>
              <w:t xml:space="preserve"> </w:t>
            </w:r>
          </w:p>
        </w:tc>
        <w:tc>
          <w:tcPr>
            <w:tcW w:w="4050" w:type="dxa"/>
          </w:tcPr>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sz w:val="20"/>
                <w:szCs w:val="20"/>
              </w:rPr>
              <w:t xml:space="preserve">Gathers readily available information from office records to draft routine e-mails, memos and other documents with guidance using standard formats. Proofreads documents for grammar, spelling, punctuation, and basic formatting. Provides answers to requests for general information in written format.  </w:t>
            </w:r>
          </w:p>
        </w:tc>
        <w:tc>
          <w:tcPr>
            <w:tcW w:w="3960" w:type="dxa"/>
            <w:shd w:val="clear" w:color="auto" w:fill="FFFFFF" w:themeFill="background1"/>
          </w:tcPr>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sz w:val="20"/>
                <w:szCs w:val="20"/>
              </w:rPr>
              <w:t xml:space="preserve">Composes written communication. Composes correspondence involving program or operational procedures </w:t>
            </w:r>
            <w:r w:rsidRPr="001F48E5">
              <w:rPr>
                <w:rFonts w:ascii="Calibri" w:eastAsiaTheme="minorEastAsia" w:hAnsi="Calibri"/>
                <w:bCs/>
                <w:sz w:val="20"/>
                <w:szCs w:val="20"/>
              </w:rPr>
              <w:t>independently</w:t>
            </w:r>
            <w:r w:rsidRPr="001F48E5">
              <w:rPr>
                <w:rFonts w:ascii="Calibri" w:eastAsiaTheme="minorEastAsia" w:hAnsi="Calibri"/>
                <w:sz w:val="20"/>
                <w:szCs w:val="20"/>
              </w:rPr>
              <w:t xml:space="preserve"> from general instructions or brief summaries. </w:t>
            </w:r>
          </w:p>
        </w:tc>
      </w:tr>
      <w:tr w:rsidR="009470F9" w:rsidRPr="001F48E5" w:rsidTr="00717D5E">
        <w:tc>
          <w:tcPr>
            <w:tcW w:w="2358" w:type="dxa"/>
          </w:tcPr>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b/>
                <w:bCs/>
                <w:i/>
                <w:iCs/>
                <w:sz w:val="20"/>
                <w:szCs w:val="20"/>
              </w:rPr>
              <w:t xml:space="preserve">Office Technology  </w:t>
            </w:r>
          </w:p>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b/>
                <w:bCs/>
                <w:i/>
                <w:iCs/>
                <w:sz w:val="20"/>
                <w:szCs w:val="20"/>
              </w:rPr>
              <w:t xml:space="preserve"> </w:t>
            </w:r>
          </w:p>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b/>
                <w:bCs/>
                <w:i/>
                <w:iCs/>
                <w:sz w:val="20"/>
                <w:szCs w:val="20"/>
              </w:rPr>
              <w:t xml:space="preserve"> </w:t>
            </w:r>
          </w:p>
        </w:tc>
        <w:tc>
          <w:tcPr>
            <w:tcW w:w="4050" w:type="dxa"/>
          </w:tcPr>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sz w:val="20"/>
                <w:szCs w:val="20"/>
              </w:rPr>
              <w:t xml:space="preserve">Uses a variety of office equipment information systems (e.g. telephone, computer with standard software, fax, copier, etc.) to access, input, and verify standard information. </w:t>
            </w:r>
          </w:p>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sz w:val="20"/>
                <w:szCs w:val="20"/>
              </w:rPr>
              <w:t>Operates and performs tasks to maintain equipment with a general understanding of its capabilities.</w:t>
            </w:r>
            <w:r w:rsidRPr="001F48E5">
              <w:rPr>
                <w:rFonts w:eastAsiaTheme="minorEastAsia"/>
                <w:sz w:val="20"/>
                <w:szCs w:val="20"/>
              </w:rPr>
              <w:t xml:space="preserve">  </w:t>
            </w:r>
          </w:p>
        </w:tc>
        <w:tc>
          <w:tcPr>
            <w:tcW w:w="3960" w:type="dxa"/>
            <w:shd w:val="clear" w:color="auto" w:fill="FFFFFF" w:themeFill="background1"/>
          </w:tcPr>
          <w:p w:rsidR="009470F9" w:rsidRPr="001F48E5" w:rsidRDefault="009470F9" w:rsidP="00717D5E">
            <w:pPr>
              <w:pStyle w:val="Default"/>
              <w:shd w:val="clear" w:color="auto" w:fill="FFFFFF" w:themeFill="background1"/>
              <w:rPr>
                <w:rFonts w:ascii="Calibri" w:eastAsiaTheme="minorEastAsia" w:hAnsi="Calibri"/>
                <w:sz w:val="20"/>
                <w:szCs w:val="20"/>
              </w:rPr>
            </w:pPr>
            <w:r w:rsidRPr="001F48E5">
              <w:rPr>
                <w:rFonts w:ascii="Calibri" w:eastAsiaTheme="minorEastAsia" w:hAnsi="Calibri"/>
                <w:sz w:val="20"/>
                <w:szCs w:val="20"/>
              </w:rPr>
              <w:t xml:space="preserve">Selects, understands and fully applies features of a variety of software programs, machines or office equipment that will produce the desired results. </w:t>
            </w:r>
          </w:p>
        </w:tc>
      </w:tr>
      <w:tr w:rsidR="009470F9" w:rsidRPr="001F48E5" w:rsidTr="00717D5E">
        <w:trPr>
          <w:trHeight w:val="953"/>
        </w:trPr>
        <w:tc>
          <w:tcPr>
            <w:tcW w:w="2358" w:type="dxa"/>
          </w:tcPr>
          <w:p w:rsidR="009470F9" w:rsidRPr="001F48E5" w:rsidRDefault="009470F9" w:rsidP="00717D5E">
            <w:pPr>
              <w:pStyle w:val="Default"/>
              <w:shd w:val="clear" w:color="auto" w:fill="FFFFFF" w:themeFill="background1"/>
              <w:rPr>
                <w:rFonts w:asciiTheme="minorHAnsi" w:eastAsiaTheme="minorEastAsia" w:hAnsiTheme="minorHAnsi"/>
                <w:sz w:val="20"/>
                <w:szCs w:val="20"/>
              </w:rPr>
            </w:pPr>
            <w:r w:rsidRPr="001F48E5">
              <w:rPr>
                <w:rFonts w:asciiTheme="minorHAnsi" w:eastAsiaTheme="minorEastAsia" w:hAnsiTheme="minorHAnsi"/>
                <w:b/>
                <w:bCs/>
                <w:i/>
                <w:iCs/>
                <w:sz w:val="20"/>
                <w:szCs w:val="20"/>
              </w:rPr>
              <w:t xml:space="preserve">Work </w:t>
            </w:r>
          </w:p>
          <w:p w:rsidR="009470F9" w:rsidRPr="001F48E5" w:rsidRDefault="009470F9" w:rsidP="00717D5E">
            <w:pPr>
              <w:pStyle w:val="Default"/>
              <w:shd w:val="clear" w:color="auto" w:fill="FFFFFF" w:themeFill="background1"/>
              <w:rPr>
                <w:rFonts w:asciiTheme="minorHAnsi" w:eastAsiaTheme="minorEastAsia" w:hAnsiTheme="minorHAnsi"/>
                <w:sz w:val="20"/>
                <w:szCs w:val="20"/>
              </w:rPr>
            </w:pPr>
            <w:r w:rsidRPr="001F48E5">
              <w:rPr>
                <w:rFonts w:asciiTheme="minorHAnsi" w:eastAsiaTheme="minorEastAsia" w:hAnsiTheme="minorHAnsi"/>
                <w:b/>
                <w:bCs/>
                <w:i/>
                <w:iCs/>
                <w:sz w:val="20"/>
                <w:szCs w:val="20"/>
              </w:rPr>
              <w:t xml:space="preserve">Coordination </w:t>
            </w:r>
          </w:p>
        </w:tc>
        <w:tc>
          <w:tcPr>
            <w:tcW w:w="4050" w:type="dxa"/>
          </w:tcPr>
          <w:p w:rsidR="009470F9" w:rsidRPr="001F48E5" w:rsidRDefault="009470F9" w:rsidP="00717D5E">
            <w:pPr>
              <w:pStyle w:val="Default"/>
              <w:shd w:val="clear" w:color="auto" w:fill="FFFFFF" w:themeFill="background1"/>
              <w:rPr>
                <w:rFonts w:asciiTheme="minorHAnsi" w:eastAsiaTheme="minorEastAsia" w:hAnsiTheme="minorHAnsi"/>
                <w:sz w:val="20"/>
                <w:szCs w:val="20"/>
              </w:rPr>
            </w:pPr>
            <w:r w:rsidRPr="001F48E5">
              <w:rPr>
                <w:rFonts w:asciiTheme="minorHAnsi" w:eastAsiaTheme="minorEastAsia" w:hAnsiTheme="minorHAnsi"/>
                <w:sz w:val="20"/>
                <w:szCs w:val="20"/>
              </w:rPr>
              <w:t xml:space="preserve">Coordinates tasks and establishes priorities in response to work flow of the office or work unit.  </w:t>
            </w:r>
          </w:p>
          <w:p w:rsidR="009470F9" w:rsidRPr="001F48E5" w:rsidRDefault="009470F9" w:rsidP="00717D5E">
            <w:pPr>
              <w:pStyle w:val="Default"/>
              <w:shd w:val="clear" w:color="auto" w:fill="FFFFFF" w:themeFill="background1"/>
              <w:rPr>
                <w:rFonts w:asciiTheme="minorHAnsi" w:eastAsiaTheme="minorEastAsia" w:hAnsiTheme="minorHAnsi"/>
                <w:sz w:val="20"/>
                <w:szCs w:val="20"/>
              </w:rPr>
            </w:pPr>
            <w:r w:rsidRPr="001F48E5">
              <w:rPr>
                <w:rFonts w:asciiTheme="minorHAnsi" w:eastAsiaTheme="minorEastAsia" w:hAnsiTheme="minorHAnsi"/>
                <w:sz w:val="20"/>
                <w:szCs w:val="20"/>
              </w:rPr>
              <w:t xml:space="preserve"> </w:t>
            </w:r>
          </w:p>
        </w:tc>
        <w:tc>
          <w:tcPr>
            <w:tcW w:w="3960" w:type="dxa"/>
            <w:shd w:val="clear" w:color="auto" w:fill="FFFFFF" w:themeFill="background1"/>
          </w:tcPr>
          <w:p w:rsidR="009470F9" w:rsidRPr="001F48E5" w:rsidRDefault="009470F9" w:rsidP="00717D5E">
            <w:pPr>
              <w:pStyle w:val="Default"/>
              <w:shd w:val="clear" w:color="auto" w:fill="FFFFFF" w:themeFill="background1"/>
              <w:rPr>
                <w:rFonts w:asciiTheme="minorHAnsi" w:eastAsiaTheme="minorEastAsia" w:hAnsiTheme="minorHAnsi"/>
                <w:sz w:val="20"/>
                <w:szCs w:val="20"/>
              </w:rPr>
            </w:pPr>
            <w:r w:rsidRPr="001F48E5">
              <w:rPr>
                <w:rFonts w:asciiTheme="minorHAnsi" w:eastAsiaTheme="minorEastAsia" w:hAnsiTheme="minorHAnsi"/>
                <w:sz w:val="20"/>
                <w:szCs w:val="20"/>
              </w:rPr>
              <w:t xml:space="preserve">Plans and facilitates the support activities of an office or work unit; coordinates with others to complete tasks.  May serve as an office coordinator for a work unit. </w:t>
            </w:r>
          </w:p>
        </w:tc>
      </w:tr>
      <w:tr w:rsidR="009470F9" w:rsidRPr="001F48E5" w:rsidTr="00717D5E">
        <w:trPr>
          <w:trHeight w:val="1250"/>
        </w:trPr>
        <w:tc>
          <w:tcPr>
            <w:tcW w:w="2358" w:type="dxa"/>
          </w:tcPr>
          <w:p w:rsidR="009470F9" w:rsidRPr="001F48E5" w:rsidRDefault="009470F9" w:rsidP="00717D5E">
            <w:pPr>
              <w:pStyle w:val="Default"/>
              <w:shd w:val="clear" w:color="auto" w:fill="FFFFFF" w:themeFill="background1"/>
              <w:rPr>
                <w:rFonts w:asciiTheme="minorHAnsi" w:eastAsiaTheme="minorEastAsia" w:hAnsiTheme="minorHAnsi"/>
                <w:sz w:val="20"/>
                <w:szCs w:val="20"/>
              </w:rPr>
            </w:pPr>
            <w:r w:rsidRPr="001F48E5">
              <w:rPr>
                <w:rFonts w:asciiTheme="minorHAnsi" w:eastAsiaTheme="minorEastAsia" w:hAnsiTheme="minorHAnsi"/>
                <w:b/>
                <w:bCs/>
                <w:i/>
                <w:iCs/>
                <w:sz w:val="20"/>
                <w:szCs w:val="20"/>
              </w:rPr>
              <w:t xml:space="preserve">Problem Solving </w:t>
            </w:r>
          </w:p>
        </w:tc>
        <w:tc>
          <w:tcPr>
            <w:tcW w:w="4050" w:type="dxa"/>
          </w:tcPr>
          <w:p w:rsidR="009470F9" w:rsidRPr="001F48E5" w:rsidRDefault="009470F9" w:rsidP="00717D5E">
            <w:pPr>
              <w:pStyle w:val="Default"/>
              <w:shd w:val="clear" w:color="auto" w:fill="FFFFFF" w:themeFill="background1"/>
              <w:rPr>
                <w:rFonts w:asciiTheme="minorHAnsi" w:eastAsiaTheme="minorEastAsia" w:hAnsiTheme="minorHAnsi"/>
                <w:sz w:val="20"/>
                <w:szCs w:val="20"/>
              </w:rPr>
            </w:pPr>
            <w:r w:rsidRPr="001F48E5">
              <w:rPr>
                <w:rFonts w:asciiTheme="minorHAnsi" w:eastAsiaTheme="minorEastAsia" w:hAnsiTheme="minorHAnsi"/>
                <w:sz w:val="20"/>
                <w:szCs w:val="20"/>
              </w:rPr>
              <w:t xml:space="preserve">Identifies and recognizes problems that have established precedents and limited impact.  Refers non-standard questions and problems to higher levels. </w:t>
            </w:r>
          </w:p>
        </w:tc>
        <w:tc>
          <w:tcPr>
            <w:tcW w:w="3960" w:type="dxa"/>
            <w:shd w:val="clear" w:color="auto" w:fill="FFFFFF" w:themeFill="background1"/>
          </w:tcPr>
          <w:p w:rsidR="009470F9" w:rsidRPr="001F48E5" w:rsidRDefault="009470F9" w:rsidP="00717D5E">
            <w:pPr>
              <w:pStyle w:val="Default"/>
              <w:shd w:val="clear" w:color="auto" w:fill="FFFFFF" w:themeFill="background1"/>
              <w:rPr>
                <w:rFonts w:asciiTheme="minorHAnsi" w:eastAsiaTheme="minorEastAsia" w:hAnsiTheme="minorHAnsi"/>
                <w:sz w:val="20"/>
                <w:szCs w:val="20"/>
              </w:rPr>
            </w:pPr>
            <w:r w:rsidRPr="001F48E5">
              <w:rPr>
                <w:rFonts w:asciiTheme="minorHAnsi" w:eastAsiaTheme="minorEastAsia" w:hAnsiTheme="minorHAnsi"/>
                <w:sz w:val="20"/>
                <w:szCs w:val="20"/>
              </w:rPr>
              <w:t xml:space="preserve">Assesses and may resolve unprecedented problems that require research and review of policy and procedures.   Applies judgment for problem resolutions based on delegated authority from supervisor. </w:t>
            </w:r>
          </w:p>
        </w:tc>
      </w:tr>
      <w:tr w:rsidR="009470F9" w:rsidRPr="001F48E5" w:rsidTr="00717D5E">
        <w:trPr>
          <w:trHeight w:val="1790"/>
        </w:trPr>
        <w:tc>
          <w:tcPr>
            <w:tcW w:w="2358" w:type="dxa"/>
          </w:tcPr>
          <w:p w:rsidR="009470F9" w:rsidRPr="001F48E5" w:rsidRDefault="009470F9" w:rsidP="00717D5E">
            <w:pPr>
              <w:pStyle w:val="Default"/>
              <w:shd w:val="clear" w:color="auto" w:fill="FFFFFF" w:themeFill="background1"/>
              <w:rPr>
                <w:rFonts w:asciiTheme="minorHAnsi" w:eastAsiaTheme="minorEastAsia" w:hAnsiTheme="minorHAnsi"/>
                <w:sz w:val="20"/>
                <w:szCs w:val="20"/>
              </w:rPr>
            </w:pPr>
            <w:r w:rsidRPr="001F48E5">
              <w:rPr>
                <w:rFonts w:asciiTheme="minorHAnsi" w:eastAsiaTheme="minorEastAsia" w:hAnsiTheme="minorHAnsi"/>
                <w:b/>
                <w:bCs/>
                <w:i/>
                <w:iCs/>
                <w:sz w:val="20"/>
                <w:szCs w:val="20"/>
              </w:rPr>
              <w:lastRenderedPageBreak/>
              <w:t xml:space="preserve">Reasoning  </w:t>
            </w:r>
          </w:p>
        </w:tc>
        <w:tc>
          <w:tcPr>
            <w:tcW w:w="4050" w:type="dxa"/>
          </w:tcPr>
          <w:p w:rsidR="009470F9" w:rsidRPr="001F48E5" w:rsidRDefault="009470F9" w:rsidP="00717D5E">
            <w:pPr>
              <w:pStyle w:val="Default"/>
              <w:shd w:val="clear" w:color="auto" w:fill="FFFFFF" w:themeFill="background1"/>
              <w:rPr>
                <w:rFonts w:asciiTheme="minorHAnsi" w:eastAsiaTheme="minorEastAsia" w:hAnsiTheme="minorHAnsi"/>
                <w:sz w:val="20"/>
                <w:szCs w:val="20"/>
              </w:rPr>
            </w:pPr>
            <w:r w:rsidRPr="001F48E5">
              <w:rPr>
                <w:rFonts w:asciiTheme="minorHAnsi" w:eastAsiaTheme="minorEastAsia" w:hAnsiTheme="minorHAnsi"/>
                <w:sz w:val="20"/>
                <w:szCs w:val="20"/>
              </w:rPr>
              <w:t xml:space="preserve">Understands general operation of functional unit, to include knowledge of staff and program responsibilities.  Applies knowledge necessary to provide answers to “frequently asked questions”.  Uses general knowledge of program procedures, methods and practices to refer clients to resources. </w:t>
            </w:r>
          </w:p>
        </w:tc>
        <w:tc>
          <w:tcPr>
            <w:tcW w:w="3960" w:type="dxa"/>
            <w:shd w:val="clear" w:color="auto" w:fill="FFFFFF" w:themeFill="background1"/>
          </w:tcPr>
          <w:p w:rsidR="009470F9" w:rsidRPr="001F48E5" w:rsidRDefault="009470F9" w:rsidP="00717D5E">
            <w:pPr>
              <w:pStyle w:val="Default"/>
              <w:shd w:val="clear" w:color="auto" w:fill="FFFFFF" w:themeFill="background1"/>
              <w:rPr>
                <w:rFonts w:asciiTheme="minorHAnsi" w:eastAsiaTheme="minorEastAsia" w:hAnsiTheme="minorHAnsi"/>
                <w:sz w:val="20"/>
                <w:szCs w:val="20"/>
              </w:rPr>
            </w:pPr>
            <w:r w:rsidRPr="001F48E5">
              <w:rPr>
                <w:rFonts w:asciiTheme="minorHAnsi" w:eastAsiaTheme="minorEastAsia" w:hAnsiTheme="minorHAnsi"/>
                <w:sz w:val="20"/>
                <w:szCs w:val="20"/>
              </w:rPr>
              <w:t xml:space="preserve">Understands programs and services to apply this knowledge in problem-solving and responding to most questions and inquiries, including complex and unprecedented ones.  Uses program knowledge to interface with other offices and organizations. </w:t>
            </w:r>
          </w:p>
        </w:tc>
      </w:tr>
      <w:tr w:rsidR="009470F9" w:rsidRPr="001F48E5" w:rsidTr="00717D5E">
        <w:trPr>
          <w:trHeight w:val="1520"/>
        </w:trPr>
        <w:tc>
          <w:tcPr>
            <w:tcW w:w="2358" w:type="dxa"/>
          </w:tcPr>
          <w:p w:rsidR="009470F9" w:rsidRPr="001F48E5" w:rsidRDefault="009470F9" w:rsidP="00717D5E">
            <w:pPr>
              <w:pStyle w:val="Default"/>
              <w:shd w:val="clear" w:color="auto" w:fill="FFFFFF" w:themeFill="background1"/>
              <w:rPr>
                <w:rFonts w:asciiTheme="minorHAnsi" w:eastAsiaTheme="minorEastAsia" w:hAnsiTheme="minorHAnsi"/>
                <w:sz w:val="20"/>
                <w:szCs w:val="20"/>
              </w:rPr>
            </w:pPr>
            <w:r w:rsidRPr="001F48E5">
              <w:rPr>
                <w:rFonts w:asciiTheme="minorHAnsi" w:eastAsiaTheme="minorEastAsia" w:hAnsiTheme="minorHAnsi"/>
                <w:b/>
                <w:bCs/>
                <w:i/>
                <w:iCs/>
                <w:sz w:val="20"/>
                <w:szCs w:val="20"/>
              </w:rPr>
              <w:t xml:space="preserve">Information/ Records Administration </w:t>
            </w:r>
          </w:p>
        </w:tc>
        <w:tc>
          <w:tcPr>
            <w:tcW w:w="4050" w:type="dxa"/>
          </w:tcPr>
          <w:p w:rsidR="009470F9" w:rsidRPr="001F48E5" w:rsidRDefault="009470F9" w:rsidP="00717D5E">
            <w:pPr>
              <w:pStyle w:val="Default"/>
              <w:shd w:val="clear" w:color="auto" w:fill="FFFFFF" w:themeFill="background1"/>
              <w:rPr>
                <w:rFonts w:asciiTheme="minorHAnsi" w:eastAsiaTheme="minorEastAsia" w:hAnsiTheme="minorHAnsi"/>
                <w:sz w:val="20"/>
                <w:szCs w:val="20"/>
              </w:rPr>
            </w:pPr>
            <w:r w:rsidRPr="001F48E5">
              <w:rPr>
                <w:rFonts w:asciiTheme="minorHAnsi" w:eastAsiaTheme="minorEastAsia" w:hAnsiTheme="minorHAnsi"/>
                <w:sz w:val="20"/>
                <w:szCs w:val="20"/>
              </w:rPr>
              <w:t xml:space="preserve">Uses established filing and data systems, functions, and/or procedures.  Reviews data and information for completeness and accuracy using standard guidelines. </w:t>
            </w:r>
          </w:p>
        </w:tc>
        <w:tc>
          <w:tcPr>
            <w:tcW w:w="3960" w:type="dxa"/>
            <w:shd w:val="clear" w:color="auto" w:fill="FFFFFF" w:themeFill="background1"/>
          </w:tcPr>
          <w:p w:rsidR="009470F9" w:rsidRPr="001F48E5" w:rsidRDefault="009470F9" w:rsidP="00717D5E">
            <w:pPr>
              <w:pStyle w:val="Default"/>
              <w:shd w:val="clear" w:color="auto" w:fill="FFFFFF" w:themeFill="background1"/>
              <w:rPr>
                <w:rFonts w:asciiTheme="minorHAnsi" w:eastAsiaTheme="minorEastAsia" w:hAnsiTheme="minorHAnsi"/>
                <w:sz w:val="20"/>
                <w:szCs w:val="20"/>
              </w:rPr>
            </w:pPr>
            <w:r w:rsidRPr="001F48E5">
              <w:rPr>
                <w:rFonts w:asciiTheme="minorHAnsi" w:eastAsiaTheme="minorEastAsia" w:hAnsiTheme="minorHAnsi"/>
                <w:sz w:val="20"/>
                <w:szCs w:val="20"/>
              </w:rPr>
              <w:t xml:space="preserve">Records, compiles and summarizes data using established format.   Compiles and organizes information from different sources to develop reports and data.  Provides input on improving organizational systems that improve efficiencies. </w:t>
            </w:r>
          </w:p>
        </w:tc>
      </w:tr>
      <w:tr w:rsidR="009470F9" w:rsidTr="00717D5E">
        <w:trPr>
          <w:trHeight w:val="710"/>
        </w:trPr>
        <w:tc>
          <w:tcPr>
            <w:tcW w:w="2358" w:type="dxa"/>
          </w:tcPr>
          <w:p w:rsidR="009470F9" w:rsidRPr="001F48E5" w:rsidRDefault="009470F9" w:rsidP="00717D5E">
            <w:pPr>
              <w:pStyle w:val="Default"/>
              <w:shd w:val="clear" w:color="auto" w:fill="FFFFFF" w:themeFill="background1"/>
              <w:rPr>
                <w:rFonts w:asciiTheme="minorHAnsi" w:eastAsiaTheme="minorEastAsia" w:hAnsiTheme="minorHAnsi"/>
                <w:sz w:val="20"/>
                <w:szCs w:val="20"/>
              </w:rPr>
            </w:pPr>
            <w:r w:rsidRPr="001F48E5">
              <w:rPr>
                <w:rFonts w:asciiTheme="minorHAnsi" w:eastAsiaTheme="minorEastAsia" w:hAnsiTheme="minorHAnsi"/>
                <w:b/>
                <w:bCs/>
                <w:i/>
                <w:iCs/>
                <w:sz w:val="20"/>
                <w:szCs w:val="20"/>
              </w:rPr>
              <w:t xml:space="preserve">Budgeting </w:t>
            </w:r>
          </w:p>
        </w:tc>
        <w:tc>
          <w:tcPr>
            <w:tcW w:w="4050" w:type="dxa"/>
          </w:tcPr>
          <w:p w:rsidR="009470F9" w:rsidRPr="001F48E5" w:rsidRDefault="009470F9" w:rsidP="00717D5E">
            <w:pPr>
              <w:pStyle w:val="Default"/>
              <w:shd w:val="clear" w:color="auto" w:fill="FFFFFF" w:themeFill="background1"/>
              <w:rPr>
                <w:rFonts w:asciiTheme="minorHAnsi" w:eastAsiaTheme="minorEastAsia" w:hAnsiTheme="minorHAnsi"/>
                <w:sz w:val="20"/>
                <w:szCs w:val="20"/>
              </w:rPr>
            </w:pPr>
            <w:r w:rsidRPr="001F48E5">
              <w:rPr>
                <w:rFonts w:asciiTheme="minorHAnsi" w:eastAsiaTheme="minorEastAsia" w:hAnsiTheme="minorHAnsi"/>
                <w:sz w:val="20"/>
                <w:szCs w:val="20"/>
              </w:rPr>
              <w:t xml:space="preserve">Assists with data input of tracking and reporting information. </w:t>
            </w:r>
          </w:p>
        </w:tc>
        <w:tc>
          <w:tcPr>
            <w:tcW w:w="3960" w:type="dxa"/>
            <w:shd w:val="clear" w:color="auto" w:fill="FFFFFF" w:themeFill="background1"/>
          </w:tcPr>
          <w:p w:rsidR="009470F9" w:rsidRPr="00361FB3" w:rsidRDefault="009470F9" w:rsidP="00717D5E">
            <w:pPr>
              <w:pStyle w:val="Default"/>
              <w:shd w:val="clear" w:color="auto" w:fill="FFFFFF" w:themeFill="background1"/>
              <w:rPr>
                <w:rFonts w:asciiTheme="minorHAnsi" w:eastAsiaTheme="minorEastAsia" w:hAnsiTheme="minorHAnsi"/>
                <w:sz w:val="20"/>
                <w:szCs w:val="20"/>
              </w:rPr>
            </w:pPr>
            <w:r w:rsidRPr="001F48E5">
              <w:rPr>
                <w:rFonts w:asciiTheme="minorHAnsi" w:eastAsiaTheme="minorEastAsia" w:hAnsiTheme="minorHAnsi"/>
                <w:sz w:val="20"/>
                <w:szCs w:val="20"/>
              </w:rPr>
              <w:t>Monitors and reconciles departmental or program budget and tracks travel and office expenditures.</w:t>
            </w:r>
            <w:r w:rsidRPr="00361FB3">
              <w:rPr>
                <w:rFonts w:asciiTheme="minorHAnsi" w:eastAsiaTheme="minorEastAsia" w:hAnsiTheme="minorHAnsi"/>
                <w:sz w:val="20"/>
                <w:szCs w:val="20"/>
              </w:rPr>
              <w:t xml:space="preserve"> </w:t>
            </w:r>
          </w:p>
        </w:tc>
      </w:tr>
    </w:tbl>
    <w:p w:rsidR="009470F9" w:rsidRPr="00882CA4" w:rsidRDefault="009470F9" w:rsidP="009470F9">
      <w:pPr>
        <w:shd w:val="clear" w:color="auto" w:fill="FFFFFF" w:themeFill="background1"/>
        <w:spacing w:after="0"/>
        <w:rPr>
          <w:rFonts w:asciiTheme="minorHAnsi" w:hAnsiTheme="minorHAnsi"/>
        </w:rPr>
      </w:pPr>
    </w:p>
    <w:p w:rsidR="002C03D2" w:rsidRPr="00882CA4" w:rsidRDefault="002C03D2" w:rsidP="009470F9">
      <w:pPr>
        <w:pStyle w:val="ListParagraph"/>
        <w:spacing w:after="120" w:line="240" w:lineRule="auto"/>
        <w:ind w:left="0"/>
        <w:jc w:val="center"/>
        <w:rPr>
          <w:rFonts w:asciiTheme="minorHAnsi" w:hAnsiTheme="minorHAnsi"/>
        </w:rPr>
      </w:pPr>
    </w:p>
    <w:sectPr w:rsidR="002C03D2" w:rsidRPr="00882CA4" w:rsidSect="00A31DDF">
      <w:pgSz w:w="12240" w:h="15840" w:code="1"/>
      <w:pgMar w:top="630" w:right="1080" w:bottom="670" w:left="1260" w:header="720" w:footer="40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471" w:rsidRDefault="007E2A58">
      <w:pPr>
        <w:spacing w:after="0" w:line="240" w:lineRule="auto"/>
      </w:pPr>
      <w:r>
        <w:separator/>
      </w:r>
    </w:p>
  </w:endnote>
  <w:endnote w:type="continuationSeparator" w:id="0">
    <w:p w:rsidR="00B64471" w:rsidRDefault="007E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D01" w:rsidRPr="00EE1AE1" w:rsidRDefault="00187D97" w:rsidP="00EE1AE1">
    <w:pPr>
      <w:pStyle w:val="Footer"/>
    </w:pPr>
    <w:r>
      <w:rPr>
        <w:i/>
      </w:rPr>
      <w:t>Revised September 2019</w:t>
    </w:r>
    <w:r w:rsidR="00EE1AE1">
      <w:tab/>
    </w:r>
    <w:sdt>
      <w:sdtPr>
        <w:id w:val="1031129100"/>
        <w:docPartObj>
          <w:docPartGallery w:val="Page Numbers (Bottom of Page)"/>
          <w:docPartUnique/>
        </w:docPartObj>
      </w:sdtPr>
      <w:sdtEndPr/>
      <w:sdtContent>
        <w:sdt>
          <w:sdtPr>
            <w:id w:val="1031129101"/>
            <w:docPartObj>
              <w:docPartGallery w:val="Page Numbers (Top of Page)"/>
              <w:docPartUnique/>
            </w:docPartObj>
          </w:sdtPr>
          <w:sdtEndPr/>
          <w:sdtContent>
            <w:r w:rsidR="007E2A58" w:rsidRPr="00EE1AE1">
              <w:t xml:space="preserve">Page </w:t>
            </w:r>
            <w:r w:rsidR="0022644D" w:rsidRPr="00EE1AE1">
              <w:rPr>
                <w:b/>
                <w:sz w:val="24"/>
                <w:szCs w:val="24"/>
              </w:rPr>
              <w:fldChar w:fldCharType="begin"/>
            </w:r>
            <w:r w:rsidR="007E2A58" w:rsidRPr="00EE1AE1">
              <w:rPr>
                <w:b/>
              </w:rPr>
              <w:instrText xml:space="preserve"> PAGE </w:instrText>
            </w:r>
            <w:r w:rsidR="0022644D" w:rsidRPr="00EE1AE1">
              <w:rPr>
                <w:b/>
                <w:sz w:val="24"/>
                <w:szCs w:val="24"/>
              </w:rPr>
              <w:fldChar w:fldCharType="separate"/>
            </w:r>
            <w:r w:rsidR="00100980">
              <w:rPr>
                <w:b/>
                <w:noProof/>
              </w:rPr>
              <w:t>6</w:t>
            </w:r>
            <w:r w:rsidR="0022644D" w:rsidRPr="00EE1AE1">
              <w:rPr>
                <w:b/>
                <w:sz w:val="24"/>
                <w:szCs w:val="24"/>
              </w:rPr>
              <w:fldChar w:fldCharType="end"/>
            </w:r>
            <w:r w:rsidR="007E2A58" w:rsidRPr="00EE1AE1">
              <w:t xml:space="preserve"> of </w:t>
            </w:r>
            <w:r w:rsidR="0022644D" w:rsidRPr="00EE1AE1">
              <w:rPr>
                <w:b/>
                <w:sz w:val="24"/>
                <w:szCs w:val="24"/>
              </w:rPr>
              <w:fldChar w:fldCharType="begin"/>
            </w:r>
            <w:r w:rsidR="007E2A58" w:rsidRPr="00EE1AE1">
              <w:rPr>
                <w:b/>
              </w:rPr>
              <w:instrText xml:space="preserve"> NUMPAGES  </w:instrText>
            </w:r>
            <w:r w:rsidR="0022644D" w:rsidRPr="00EE1AE1">
              <w:rPr>
                <w:b/>
                <w:sz w:val="24"/>
                <w:szCs w:val="24"/>
              </w:rPr>
              <w:fldChar w:fldCharType="separate"/>
            </w:r>
            <w:r w:rsidR="00100980">
              <w:rPr>
                <w:b/>
                <w:noProof/>
              </w:rPr>
              <w:t>6</w:t>
            </w:r>
            <w:r w:rsidR="0022644D" w:rsidRPr="00EE1AE1">
              <w:rPr>
                <w:b/>
                <w:sz w:val="24"/>
                <w:szCs w:val="24"/>
              </w:rPr>
              <w:fldChar w:fldCharType="end"/>
            </w:r>
          </w:sdtContent>
        </w:sdt>
      </w:sdtContent>
    </w:sdt>
    <w:r>
      <w:tab/>
    </w:r>
  </w:p>
  <w:p w:rsidR="00422D01" w:rsidRPr="00EE1AE1" w:rsidRDefault="00422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471" w:rsidRDefault="007E2A58">
      <w:pPr>
        <w:spacing w:after="0" w:line="240" w:lineRule="auto"/>
      </w:pPr>
      <w:r>
        <w:separator/>
      </w:r>
    </w:p>
  </w:footnote>
  <w:footnote w:type="continuationSeparator" w:id="0">
    <w:p w:rsidR="00B64471" w:rsidRDefault="007E2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883E6E"/>
    <w:multiLevelType w:val="hybridMultilevel"/>
    <w:tmpl w:val="AC3DD43B"/>
    <w:lvl w:ilvl="0" w:tplc="279E232E">
      <w:start w:val="1"/>
      <w:numFmt w:val="ideographDigital"/>
      <w:lvlText w:val=""/>
      <w:lvlJc w:val="left"/>
    </w:lvl>
    <w:lvl w:ilvl="1" w:tplc="1A8E3DB2">
      <w:numFmt w:val="decimal"/>
      <w:lvlText w:val=""/>
      <w:lvlJc w:val="left"/>
    </w:lvl>
    <w:lvl w:ilvl="2" w:tplc="3168A870">
      <w:numFmt w:val="decimal"/>
      <w:lvlText w:val=""/>
      <w:lvlJc w:val="left"/>
    </w:lvl>
    <w:lvl w:ilvl="3" w:tplc="7D1E5718">
      <w:numFmt w:val="decimal"/>
      <w:lvlText w:val=""/>
      <w:lvlJc w:val="left"/>
    </w:lvl>
    <w:lvl w:ilvl="4" w:tplc="CBE45FD4">
      <w:numFmt w:val="decimal"/>
      <w:lvlText w:val=""/>
      <w:lvlJc w:val="left"/>
    </w:lvl>
    <w:lvl w:ilvl="5" w:tplc="9B5C8B12">
      <w:numFmt w:val="decimal"/>
      <w:lvlText w:val=""/>
      <w:lvlJc w:val="left"/>
    </w:lvl>
    <w:lvl w:ilvl="6" w:tplc="C5A283B0">
      <w:numFmt w:val="decimal"/>
      <w:lvlText w:val=""/>
      <w:lvlJc w:val="left"/>
    </w:lvl>
    <w:lvl w:ilvl="7" w:tplc="5E1CDBB6">
      <w:numFmt w:val="decimal"/>
      <w:lvlText w:val=""/>
      <w:lvlJc w:val="left"/>
    </w:lvl>
    <w:lvl w:ilvl="8" w:tplc="92F0A9EA">
      <w:numFmt w:val="decimal"/>
      <w:lvlText w:val=""/>
      <w:lvlJc w:val="left"/>
    </w:lvl>
  </w:abstractNum>
  <w:abstractNum w:abstractNumId="1" w15:restartNumberingAfterBreak="0">
    <w:nsid w:val="C4BD4A1A"/>
    <w:multiLevelType w:val="hybridMultilevel"/>
    <w:tmpl w:val="80D26344"/>
    <w:lvl w:ilvl="0" w:tplc="D82CB1EC">
      <w:start w:val="1"/>
      <w:numFmt w:val="ideographDigital"/>
      <w:lvlText w:val=""/>
      <w:lvlJc w:val="left"/>
    </w:lvl>
    <w:lvl w:ilvl="1" w:tplc="3492567E">
      <w:numFmt w:val="decimal"/>
      <w:lvlText w:val=""/>
      <w:lvlJc w:val="left"/>
    </w:lvl>
    <w:lvl w:ilvl="2" w:tplc="96500F24">
      <w:numFmt w:val="decimal"/>
      <w:lvlText w:val=""/>
      <w:lvlJc w:val="left"/>
    </w:lvl>
    <w:lvl w:ilvl="3" w:tplc="46E678CE">
      <w:numFmt w:val="decimal"/>
      <w:lvlText w:val=""/>
      <w:lvlJc w:val="left"/>
    </w:lvl>
    <w:lvl w:ilvl="4" w:tplc="E9A4FB12">
      <w:numFmt w:val="decimal"/>
      <w:lvlText w:val=""/>
      <w:lvlJc w:val="left"/>
    </w:lvl>
    <w:lvl w:ilvl="5" w:tplc="7550ED4C">
      <w:numFmt w:val="decimal"/>
      <w:lvlText w:val=""/>
      <w:lvlJc w:val="left"/>
    </w:lvl>
    <w:lvl w:ilvl="6" w:tplc="0A7A41C6">
      <w:numFmt w:val="decimal"/>
      <w:lvlText w:val=""/>
      <w:lvlJc w:val="left"/>
    </w:lvl>
    <w:lvl w:ilvl="7" w:tplc="B16A9BB8">
      <w:numFmt w:val="decimal"/>
      <w:lvlText w:val=""/>
      <w:lvlJc w:val="left"/>
    </w:lvl>
    <w:lvl w:ilvl="8" w:tplc="90E88F48">
      <w:numFmt w:val="decimal"/>
      <w:lvlText w:val=""/>
      <w:lvlJc w:val="left"/>
    </w:lvl>
  </w:abstractNum>
  <w:abstractNum w:abstractNumId="2" w15:restartNumberingAfterBreak="0">
    <w:nsid w:val="D57C2FB4"/>
    <w:multiLevelType w:val="hybridMultilevel"/>
    <w:tmpl w:val="CEB7979C"/>
    <w:lvl w:ilvl="0" w:tplc="240EAD5E">
      <w:start w:val="1"/>
      <w:numFmt w:val="ideographDigital"/>
      <w:lvlText w:val=""/>
      <w:lvlJc w:val="left"/>
    </w:lvl>
    <w:lvl w:ilvl="1" w:tplc="89027180">
      <w:numFmt w:val="decimal"/>
      <w:lvlText w:val=""/>
      <w:lvlJc w:val="left"/>
    </w:lvl>
    <w:lvl w:ilvl="2" w:tplc="9D08DF76">
      <w:numFmt w:val="decimal"/>
      <w:lvlText w:val=""/>
      <w:lvlJc w:val="left"/>
    </w:lvl>
    <w:lvl w:ilvl="3" w:tplc="45620F06">
      <w:numFmt w:val="decimal"/>
      <w:lvlText w:val=""/>
      <w:lvlJc w:val="left"/>
    </w:lvl>
    <w:lvl w:ilvl="4" w:tplc="D9540ED6">
      <w:numFmt w:val="decimal"/>
      <w:lvlText w:val=""/>
      <w:lvlJc w:val="left"/>
    </w:lvl>
    <w:lvl w:ilvl="5" w:tplc="74A6822E">
      <w:numFmt w:val="decimal"/>
      <w:lvlText w:val=""/>
      <w:lvlJc w:val="left"/>
    </w:lvl>
    <w:lvl w:ilvl="6" w:tplc="80607BDA">
      <w:numFmt w:val="decimal"/>
      <w:lvlText w:val=""/>
      <w:lvlJc w:val="left"/>
    </w:lvl>
    <w:lvl w:ilvl="7" w:tplc="C8F61C9E">
      <w:numFmt w:val="decimal"/>
      <w:lvlText w:val=""/>
      <w:lvlJc w:val="left"/>
    </w:lvl>
    <w:lvl w:ilvl="8" w:tplc="5EC6511E">
      <w:numFmt w:val="decimal"/>
      <w:lvlText w:val=""/>
      <w:lvlJc w:val="left"/>
    </w:lvl>
  </w:abstractNum>
  <w:abstractNum w:abstractNumId="3" w15:restartNumberingAfterBreak="0">
    <w:nsid w:val="F3B8BF18"/>
    <w:multiLevelType w:val="hybridMultilevel"/>
    <w:tmpl w:val="B45B8D9F"/>
    <w:lvl w:ilvl="0" w:tplc="5B1EFC9C">
      <w:start w:val="1"/>
      <w:numFmt w:val="ideographDigital"/>
      <w:lvlText w:val=""/>
      <w:lvlJc w:val="left"/>
    </w:lvl>
    <w:lvl w:ilvl="1" w:tplc="A37A17A8">
      <w:numFmt w:val="decimal"/>
      <w:lvlText w:val=""/>
      <w:lvlJc w:val="left"/>
    </w:lvl>
    <w:lvl w:ilvl="2" w:tplc="ECA65116">
      <w:numFmt w:val="decimal"/>
      <w:lvlText w:val=""/>
      <w:lvlJc w:val="left"/>
    </w:lvl>
    <w:lvl w:ilvl="3" w:tplc="1A36C99E">
      <w:numFmt w:val="decimal"/>
      <w:lvlText w:val=""/>
      <w:lvlJc w:val="left"/>
    </w:lvl>
    <w:lvl w:ilvl="4" w:tplc="64EE62CC">
      <w:numFmt w:val="decimal"/>
      <w:lvlText w:val=""/>
      <w:lvlJc w:val="left"/>
    </w:lvl>
    <w:lvl w:ilvl="5" w:tplc="808AA69C">
      <w:numFmt w:val="decimal"/>
      <w:lvlText w:val=""/>
      <w:lvlJc w:val="left"/>
    </w:lvl>
    <w:lvl w:ilvl="6" w:tplc="48F40F94">
      <w:numFmt w:val="decimal"/>
      <w:lvlText w:val=""/>
      <w:lvlJc w:val="left"/>
    </w:lvl>
    <w:lvl w:ilvl="7" w:tplc="0B82F8D8">
      <w:numFmt w:val="decimal"/>
      <w:lvlText w:val=""/>
      <w:lvlJc w:val="left"/>
    </w:lvl>
    <w:lvl w:ilvl="8" w:tplc="0A8E4110">
      <w:numFmt w:val="decimal"/>
      <w:lvlText w:val=""/>
      <w:lvlJc w:val="left"/>
    </w:lvl>
  </w:abstractNum>
  <w:abstractNum w:abstractNumId="4" w15:restartNumberingAfterBreak="0">
    <w:nsid w:val="F49FB940"/>
    <w:multiLevelType w:val="hybridMultilevel"/>
    <w:tmpl w:val="805E1A03"/>
    <w:lvl w:ilvl="0" w:tplc="30741CE0">
      <w:start w:val="1"/>
      <w:numFmt w:val="ideographDigital"/>
      <w:lvlText w:val=""/>
      <w:lvlJc w:val="left"/>
    </w:lvl>
    <w:lvl w:ilvl="1" w:tplc="329AA13E">
      <w:numFmt w:val="decimal"/>
      <w:lvlText w:val=""/>
      <w:lvlJc w:val="left"/>
    </w:lvl>
    <w:lvl w:ilvl="2" w:tplc="44E44502">
      <w:numFmt w:val="decimal"/>
      <w:lvlText w:val=""/>
      <w:lvlJc w:val="left"/>
    </w:lvl>
    <w:lvl w:ilvl="3" w:tplc="EA4859EE">
      <w:numFmt w:val="decimal"/>
      <w:lvlText w:val=""/>
      <w:lvlJc w:val="left"/>
    </w:lvl>
    <w:lvl w:ilvl="4" w:tplc="67886B92">
      <w:numFmt w:val="decimal"/>
      <w:lvlText w:val=""/>
      <w:lvlJc w:val="left"/>
    </w:lvl>
    <w:lvl w:ilvl="5" w:tplc="58960F42">
      <w:numFmt w:val="decimal"/>
      <w:lvlText w:val=""/>
      <w:lvlJc w:val="left"/>
    </w:lvl>
    <w:lvl w:ilvl="6" w:tplc="A30C6E54">
      <w:numFmt w:val="decimal"/>
      <w:lvlText w:val=""/>
      <w:lvlJc w:val="left"/>
    </w:lvl>
    <w:lvl w:ilvl="7" w:tplc="098E027E">
      <w:numFmt w:val="decimal"/>
      <w:lvlText w:val=""/>
      <w:lvlJc w:val="left"/>
    </w:lvl>
    <w:lvl w:ilvl="8" w:tplc="162845AA">
      <w:numFmt w:val="decimal"/>
      <w:lvlText w:val=""/>
      <w:lvlJc w:val="left"/>
    </w:lvl>
  </w:abstractNum>
  <w:abstractNum w:abstractNumId="5" w15:restartNumberingAfterBreak="0">
    <w:nsid w:val="000F68B0"/>
    <w:multiLevelType w:val="hybridMultilevel"/>
    <w:tmpl w:val="CB343BEE"/>
    <w:lvl w:ilvl="0" w:tplc="EBE09A6E">
      <w:start w:val="1"/>
      <w:numFmt w:val="bullet"/>
      <w:lvlText w:val=""/>
      <w:lvlJc w:val="left"/>
      <w:pPr>
        <w:ind w:left="720" w:hanging="360"/>
      </w:pPr>
      <w:rPr>
        <w:rFonts w:ascii="Symbol" w:hAnsi="Symbol" w:hint="default"/>
      </w:rPr>
    </w:lvl>
    <w:lvl w:ilvl="1" w:tplc="E5EC4DAE" w:tentative="1">
      <w:start w:val="1"/>
      <w:numFmt w:val="bullet"/>
      <w:lvlText w:val="o"/>
      <w:lvlJc w:val="left"/>
      <w:pPr>
        <w:ind w:left="1440" w:hanging="360"/>
      </w:pPr>
      <w:rPr>
        <w:rFonts w:ascii="Courier New" w:hAnsi="Courier New" w:cs="Courier New" w:hint="default"/>
      </w:rPr>
    </w:lvl>
    <w:lvl w:ilvl="2" w:tplc="6088C61C" w:tentative="1">
      <w:start w:val="1"/>
      <w:numFmt w:val="bullet"/>
      <w:lvlText w:val=""/>
      <w:lvlJc w:val="left"/>
      <w:pPr>
        <w:ind w:left="2160" w:hanging="360"/>
      </w:pPr>
      <w:rPr>
        <w:rFonts w:ascii="Wingdings" w:hAnsi="Wingdings" w:hint="default"/>
      </w:rPr>
    </w:lvl>
    <w:lvl w:ilvl="3" w:tplc="B1EC4F18" w:tentative="1">
      <w:start w:val="1"/>
      <w:numFmt w:val="bullet"/>
      <w:lvlText w:val=""/>
      <w:lvlJc w:val="left"/>
      <w:pPr>
        <w:ind w:left="2880" w:hanging="360"/>
      </w:pPr>
      <w:rPr>
        <w:rFonts w:ascii="Symbol" w:hAnsi="Symbol" w:hint="default"/>
      </w:rPr>
    </w:lvl>
    <w:lvl w:ilvl="4" w:tplc="B9EE75BC" w:tentative="1">
      <w:start w:val="1"/>
      <w:numFmt w:val="bullet"/>
      <w:lvlText w:val="o"/>
      <w:lvlJc w:val="left"/>
      <w:pPr>
        <w:ind w:left="3600" w:hanging="360"/>
      </w:pPr>
      <w:rPr>
        <w:rFonts w:ascii="Courier New" w:hAnsi="Courier New" w:cs="Courier New" w:hint="default"/>
      </w:rPr>
    </w:lvl>
    <w:lvl w:ilvl="5" w:tplc="4B0A3A16" w:tentative="1">
      <w:start w:val="1"/>
      <w:numFmt w:val="bullet"/>
      <w:lvlText w:val=""/>
      <w:lvlJc w:val="left"/>
      <w:pPr>
        <w:ind w:left="4320" w:hanging="360"/>
      </w:pPr>
      <w:rPr>
        <w:rFonts w:ascii="Wingdings" w:hAnsi="Wingdings" w:hint="default"/>
      </w:rPr>
    </w:lvl>
    <w:lvl w:ilvl="6" w:tplc="CD8AACA4" w:tentative="1">
      <w:start w:val="1"/>
      <w:numFmt w:val="bullet"/>
      <w:lvlText w:val=""/>
      <w:lvlJc w:val="left"/>
      <w:pPr>
        <w:ind w:left="5040" w:hanging="360"/>
      </w:pPr>
      <w:rPr>
        <w:rFonts w:ascii="Symbol" w:hAnsi="Symbol" w:hint="default"/>
      </w:rPr>
    </w:lvl>
    <w:lvl w:ilvl="7" w:tplc="98C2C1FA" w:tentative="1">
      <w:start w:val="1"/>
      <w:numFmt w:val="bullet"/>
      <w:lvlText w:val="o"/>
      <w:lvlJc w:val="left"/>
      <w:pPr>
        <w:ind w:left="5760" w:hanging="360"/>
      </w:pPr>
      <w:rPr>
        <w:rFonts w:ascii="Courier New" w:hAnsi="Courier New" w:cs="Courier New" w:hint="default"/>
      </w:rPr>
    </w:lvl>
    <w:lvl w:ilvl="8" w:tplc="22B83106" w:tentative="1">
      <w:start w:val="1"/>
      <w:numFmt w:val="bullet"/>
      <w:lvlText w:val=""/>
      <w:lvlJc w:val="left"/>
      <w:pPr>
        <w:ind w:left="6480" w:hanging="360"/>
      </w:pPr>
      <w:rPr>
        <w:rFonts w:ascii="Wingdings" w:hAnsi="Wingdings" w:hint="default"/>
      </w:rPr>
    </w:lvl>
  </w:abstractNum>
  <w:abstractNum w:abstractNumId="6" w15:restartNumberingAfterBreak="0">
    <w:nsid w:val="05A53340"/>
    <w:multiLevelType w:val="hybridMultilevel"/>
    <w:tmpl w:val="94E25026"/>
    <w:lvl w:ilvl="0" w:tplc="A5902C98">
      <w:start w:val="1"/>
      <w:numFmt w:val="bullet"/>
      <w:lvlText w:val=""/>
      <w:lvlJc w:val="left"/>
      <w:pPr>
        <w:ind w:left="1440" w:hanging="360"/>
      </w:pPr>
      <w:rPr>
        <w:rFonts w:ascii="Symbol" w:hAnsi="Symbol" w:hint="default"/>
      </w:rPr>
    </w:lvl>
    <w:lvl w:ilvl="1" w:tplc="1896920A" w:tentative="1">
      <w:start w:val="1"/>
      <w:numFmt w:val="bullet"/>
      <w:lvlText w:val="o"/>
      <w:lvlJc w:val="left"/>
      <w:pPr>
        <w:ind w:left="2160" w:hanging="360"/>
      </w:pPr>
      <w:rPr>
        <w:rFonts w:ascii="Courier New" w:hAnsi="Courier New" w:cs="Courier New" w:hint="default"/>
      </w:rPr>
    </w:lvl>
    <w:lvl w:ilvl="2" w:tplc="32984D96" w:tentative="1">
      <w:start w:val="1"/>
      <w:numFmt w:val="bullet"/>
      <w:lvlText w:val=""/>
      <w:lvlJc w:val="left"/>
      <w:pPr>
        <w:ind w:left="2880" w:hanging="360"/>
      </w:pPr>
      <w:rPr>
        <w:rFonts w:ascii="Wingdings" w:hAnsi="Wingdings" w:hint="default"/>
      </w:rPr>
    </w:lvl>
    <w:lvl w:ilvl="3" w:tplc="0344947A" w:tentative="1">
      <w:start w:val="1"/>
      <w:numFmt w:val="bullet"/>
      <w:lvlText w:val=""/>
      <w:lvlJc w:val="left"/>
      <w:pPr>
        <w:ind w:left="3600" w:hanging="360"/>
      </w:pPr>
      <w:rPr>
        <w:rFonts w:ascii="Symbol" w:hAnsi="Symbol" w:hint="default"/>
      </w:rPr>
    </w:lvl>
    <w:lvl w:ilvl="4" w:tplc="85D22FF8" w:tentative="1">
      <w:start w:val="1"/>
      <w:numFmt w:val="bullet"/>
      <w:lvlText w:val="o"/>
      <w:lvlJc w:val="left"/>
      <w:pPr>
        <w:ind w:left="4320" w:hanging="360"/>
      </w:pPr>
      <w:rPr>
        <w:rFonts w:ascii="Courier New" w:hAnsi="Courier New" w:cs="Courier New" w:hint="default"/>
      </w:rPr>
    </w:lvl>
    <w:lvl w:ilvl="5" w:tplc="B87CE1B0" w:tentative="1">
      <w:start w:val="1"/>
      <w:numFmt w:val="bullet"/>
      <w:lvlText w:val=""/>
      <w:lvlJc w:val="left"/>
      <w:pPr>
        <w:ind w:left="5040" w:hanging="360"/>
      </w:pPr>
      <w:rPr>
        <w:rFonts w:ascii="Wingdings" w:hAnsi="Wingdings" w:hint="default"/>
      </w:rPr>
    </w:lvl>
    <w:lvl w:ilvl="6" w:tplc="9E1AD486" w:tentative="1">
      <w:start w:val="1"/>
      <w:numFmt w:val="bullet"/>
      <w:lvlText w:val=""/>
      <w:lvlJc w:val="left"/>
      <w:pPr>
        <w:ind w:left="5760" w:hanging="360"/>
      </w:pPr>
      <w:rPr>
        <w:rFonts w:ascii="Symbol" w:hAnsi="Symbol" w:hint="default"/>
      </w:rPr>
    </w:lvl>
    <w:lvl w:ilvl="7" w:tplc="D5A82684" w:tentative="1">
      <w:start w:val="1"/>
      <w:numFmt w:val="bullet"/>
      <w:lvlText w:val="o"/>
      <w:lvlJc w:val="left"/>
      <w:pPr>
        <w:ind w:left="6480" w:hanging="360"/>
      </w:pPr>
      <w:rPr>
        <w:rFonts w:ascii="Courier New" w:hAnsi="Courier New" w:cs="Courier New" w:hint="default"/>
      </w:rPr>
    </w:lvl>
    <w:lvl w:ilvl="8" w:tplc="1448800A" w:tentative="1">
      <w:start w:val="1"/>
      <w:numFmt w:val="bullet"/>
      <w:lvlText w:val=""/>
      <w:lvlJc w:val="left"/>
      <w:pPr>
        <w:ind w:left="7200" w:hanging="360"/>
      </w:pPr>
      <w:rPr>
        <w:rFonts w:ascii="Wingdings" w:hAnsi="Wingdings" w:hint="default"/>
      </w:rPr>
    </w:lvl>
  </w:abstractNum>
  <w:abstractNum w:abstractNumId="7" w15:restartNumberingAfterBreak="0">
    <w:nsid w:val="0B075119"/>
    <w:multiLevelType w:val="hybridMultilevel"/>
    <w:tmpl w:val="26A5315D"/>
    <w:lvl w:ilvl="0" w:tplc="C4929A06">
      <w:start w:val="1"/>
      <w:numFmt w:val="ideographDigital"/>
      <w:lvlText w:val=""/>
      <w:lvlJc w:val="left"/>
    </w:lvl>
    <w:lvl w:ilvl="1" w:tplc="6A6AE0D6">
      <w:numFmt w:val="decimal"/>
      <w:lvlText w:val=""/>
      <w:lvlJc w:val="left"/>
    </w:lvl>
    <w:lvl w:ilvl="2" w:tplc="2DBAC54A">
      <w:numFmt w:val="decimal"/>
      <w:lvlText w:val=""/>
      <w:lvlJc w:val="left"/>
    </w:lvl>
    <w:lvl w:ilvl="3" w:tplc="4A02B71E">
      <w:numFmt w:val="decimal"/>
      <w:lvlText w:val=""/>
      <w:lvlJc w:val="left"/>
    </w:lvl>
    <w:lvl w:ilvl="4" w:tplc="808262AA">
      <w:numFmt w:val="decimal"/>
      <w:lvlText w:val=""/>
      <w:lvlJc w:val="left"/>
    </w:lvl>
    <w:lvl w:ilvl="5" w:tplc="6FEE6148">
      <w:numFmt w:val="decimal"/>
      <w:lvlText w:val=""/>
      <w:lvlJc w:val="left"/>
    </w:lvl>
    <w:lvl w:ilvl="6" w:tplc="84ECBF88">
      <w:numFmt w:val="decimal"/>
      <w:lvlText w:val=""/>
      <w:lvlJc w:val="left"/>
    </w:lvl>
    <w:lvl w:ilvl="7" w:tplc="7B609BD8">
      <w:numFmt w:val="decimal"/>
      <w:lvlText w:val=""/>
      <w:lvlJc w:val="left"/>
    </w:lvl>
    <w:lvl w:ilvl="8" w:tplc="34C4C438">
      <w:numFmt w:val="decimal"/>
      <w:lvlText w:val=""/>
      <w:lvlJc w:val="left"/>
    </w:lvl>
  </w:abstractNum>
  <w:abstractNum w:abstractNumId="8" w15:restartNumberingAfterBreak="0">
    <w:nsid w:val="13D173EE"/>
    <w:multiLevelType w:val="hybridMultilevel"/>
    <w:tmpl w:val="49C2E8C2"/>
    <w:lvl w:ilvl="0" w:tplc="1EB68ECC">
      <w:numFmt w:val="bullet"/>
      <w:lvlText w:val=""/>
      <w:lvlJc w:val="left"/>
      <w:pPr>
        <w:ind w:left="1080" w:hanging="360"/>
      </w:pPr>
      <w:rPr>
        <w:rFonts w:ascii="Calibri" w:eastAsia="Calibri" w:hAnsi="Calibri" w:cs="Times New Roman" w:hint="default"/>
      </w:rPr>
    </w:lvl>
    <w:lvl w:ilvl="1" w:tplc="B2AAB4AA" w:tentative="1">
      <w:start w:val="1"/>
      <w:numFmt w:val="bullet"/>
      <w:lvlText w:val="o"/>
      <w:lvlJc w:val="left"/>
      <w:pPr>
        <w:ind w:left="1800" w:hanging="360"/>
      </w:pPr>
      <w:rPr>
        <w:rFonts w:ascii="Courier New" w:hAnsi="Courier New" w:cs="Courier New" w:hint="default"/>
      </w:rPr>
    </w:lvl>
    <w:lvl w:ilvl="2" w:tplc="6ED2F6B4" w:tentative="1">
      <w:start w:val="1"/>
      <w:numFmt w:val="bullet"/>
      <w:lvlText w:val=""/>
      <w:lvlJc w:val="left"/>
      <w:pPr>
        <w:ind w:left="2520" w:hanging="360"/>
      </w:pPr>
      <w:rPr>
        <w:rFonts w:ascii="Wingdings" w:hAnsi="Wingdings" w:hint="default"/>
      </w:rPr>
    </w:lvl>
    <w:lvl w:ilvl="3" w:tplc="F6CA58A2" w:tentative="1">
      <w:start w:val="1"/>
      <w:numFmt w:val="bullet"/>
      <w:lvlText w:val=""/>
      <w:lvlJc w:val="left"/>
      <w:pPr>
        <w:ind w:left="3240" w:hanging="360"/>
      </w:pPr>
      <w:rPr>
        <w:rFonts w:ascii="Symbol" w:hAnsi="Symbol" w:hint="default"/>
      </w:rPr>
    </w:lvl>
    <w:lvl w:ilvl="4" w:tplc="BB02E216" w:tentative="1">
      <w:start w:val="1"/>
      <w:numFmt w:val="bullet"/>
      <w:lvlText w:val="o"/>
      <w:lvlJc w:val="left"/>
      <w:pPr>
        <w:ind w:left="3960" w:hanging="360"/>
      </w:pPr>
      <w:rPr>
        <w:rFonts w:ascii="Courier New" w:hAnsi="Courier New" w:cs="Courier New" w:hint="default"/>
      </w:rPr>
    </w:lvl>
    <w:lvl w:ilvl="5" w:tplc="15E2C25A" w:tentative="1">
      <w:start w:val="1"/>
      <w:numFmt w:val="bullet"/>
      <w:lvlText w:val=""/>
      <w:lvlJc w:val="left"/>
      <w:pPr>
        <w:ind w:left="4680" w:hanging="360"/>
      </w:pPr>
      <w:rPr>
        <w:rFonts w:ascii="Wingdings" w:hAnsi="Wingdings" w:hint="default"/>
      </w:rPr>
    </w:lvl>
    <w:lvl w:ilvl="6" w:tplc="7B887F64" w:tentative="1">
      <w:start w:val="1"/>
      <w:numFmt w:val="bullet"/>
      <w:lvlText w:val=""/>
      <w:lvlJc w:val="left"/>
      <w:pPr>
        <w:ind w:left="5400" w:hanging="360"/>
      </w:pPr>
      <w:rPr>
        <w:rFonts w:ascii="Symbol" w:hAnsi="Symbol" w:hint="default"/>
      </w:rPr>
    </w:lvl>
    <w:lvl w:ilvl="7" w:tplc="ABEAC1D0" w:tentative="1">
      <w:start w:val="1"/>
      <w:numFmt w:val="bullet"/>
      <w:lvlText w:val="o"/>
      <w:lvlJc w:val="left"/>
      <w:pPr>
        <w:ind w:left="6120" w:hanging="360"/>
      </w:pPr>
      <w:rPr>
        <w:rFonts w:ascii="Courier New" w:hAnsi="Courier New" w:cs="Courier New" w:hint="default"/>
      </w:rPr>
    </w:lvl>
    <w:lvl w:ilvl="8" w:tplc="C4384682" w:tentative="1">
      <w:start w:val="1"/>
      <w:numFmt w:val="bullet"/>
      <w:lvlText w:val=""/>
      <w:lvlJc w:val="left"/>
      <w:pPr>
        <w:ind w:left="6840" w:hanging="360"/>
      </w:pPr>
      <w:rPr>
        <w:rFonts w:ascii="Wingdings" w:hAnsi="Wingdings" w:hint="default"/>
      </w:rPr>
    </w:lvl>
  </w:abstractNum>
  <w:abstractNum w:abstractNumId="9" w15:restartNumberingAfterBreak="0">
    <w:nsid w:val="18A5CA53"/>
    <w:multiLevelType w:val="hybridMultilevel"/>
    <w:tmpl w:val="983B4623"/>
    <w:lvl w:ilvl="0" w:tplc="8676C8CE">
      <w:start w:val="1"/>
      <w:numFmt w:val="ideographDigital"/>
      <w:lvlText w:val=""/>
      <w:lvlJc w:val="left"/>
    </w:lvl>
    <w:lvl w:ilvl="1" w:tplc="2628489C">
      <w:numFmt w:val="decimal"/>
      <w:lvlText w:val=""/>
      <w:lvlJc w:val="left"/>
    </w:lvl>
    <w:lvl w:ilvl="2" w:tplc="E1F63698">
      <w:numFmt w:val="decimal"/>
      <w:lvlText w:val=""/>
      <w:lvlJc w:val="left"/>
    </w:lvl>
    <w:lvl w:ilvl="3" w:tplc="B2EA33F8">
      <w:numFmt w:val="decimal"/>
      <w:lvlText w:val=""/>
      <w:lvlJc w:val="left"/>
    </w:lvl>
    <w:lvl w:ilvl="4" w:tplc="3BCEBEBE">
      <w:numFmt w:val="decimal"/>
      <w:lvlText w:val=""/>
      <w:lvlJc w:val="left"/>
    </w:lvl>
    <w:lvl w:ilvl="5" w:tplc="02AA776C">
      <w:numFmt w:val="decimal"/>
      <w:lvlText w:val=""/>
      <w:lvlJc w:val="left"/>
    </w:lvl>
    <w:lvl w:ilvl="6" w:tplc="DE063710">
      <w:numFmt w:val="decimal"/>
      <w:lvlText w:val=""/>
      <w:lvlJc w:val="left"/>
    </w:lvl>
    <w:lvl w:ilvl="7" w:tplc="AF944D94">
      <w:numFmt w:val="decimal"/>
      <w:lvlText w:val=""/>
      <w:lvlJc w:val="left"/>
    </w:lvl>
    <w:lvl w:ilvl="8" w:tplc="7F00C458">
      <w:numFmt w:val="decimal"/>
      <w:lvlText w:val=""/>
      <w:lvlJc w:val="left"/>
    </w:lvl>
  </w:abstractNum>
  <w:abstractNum w:abstractNumId="10" w15:restartNumberingAfterBreak="0">
    <w:nsid w:val="1A1A140D"/>
    <w:multiLevelType w:val="hybridMultilevel"/>
    <w:tmpl w:val="7C462E06"/>
    <w:lvl w:ilvl="0" w:tplc="3C922D54">
      <w:numFmt w:val="bullet"/>
      <w:lvlText w:val=""/>
      <w:lvlJc w:val="left"/>
      <w:pPr>
        <w:ind w:left="720" w:hanging="360"/>
      </w:pPr>
      <w:rPr>
        <w:rFonts w:ascii="Calibri" w:eastAsia="Calibri" w:hAnsi="Calibri" w:cs="Times New Roman" w:hint="default"/>
      </w:rPr>
    </w:lvl>
    <w:lvl w:ilvl="1" w:tplc="470CEEC6" w:tentative="1">
      <w:start w:val="1"/>
      <w:numFmt w:val="bullet"/>
      <w:lvlText w:val="o"/>
      <w:lvlJc w:val="left"/>
      <w:pPr>
        <w:ind w:left="1440" w:hanging="360"/>
      </w:pPr>
      <w:rPr>
        <w:rFonts w:ascii="Courier New" w:hAnsi="Courier New" w:cs="Courier New" w:hint="default"/>
      </w:rPr>
    </w:lvl>
    <w:lvl w:ilvl="2" w:tplc="AAD67B76" w:tentative="1">
      <w:start w:val="1"/>
      <w:numFmt w:val="bullet"/>
      <w:lvlText w:val=""/>
      <w:lvlJc w:val="left"/>
      <w:pPr>
        <w:ind w:left="2160" w:hanging="360"/>
      </w:pPr>
      <w:rPr>
        <w:rFonts w:ascii="Wingdings" w:hAnsi="Wingdings" w:hint="default"/>
      </w:rPr>
    </w:lvl>
    <w:lvl w:ilvl="3" w:tplc="CC30DF76" w:tentative="1">
      <w:start w:val="1"/>
      <w:numFmt w:val="bullet"/>
      <w:lvlText w:val=""/>
      <w:lvlJc w:val="left"/>
      <w:pPr>
        <w:ind w:left="2880" w:hanging="360"/>
      </w:pPr>
      <w:rPr>
        <w:rFonts w:ascii="Symbol" w:hAnsi="Symbol" w:hint="default"/>
      </w:rPr>
    </w:lvl>
    <w:lvl w:ilvl="4" w:tplc="2D9ADB78" w:tentative="1">
      <w:start w:val="1"/>
      <w:numFmt w:val="bullet"/>
      <w:lvlText w:val="o"/>
      <w:lvlJc w:val="left"/>
      <w:pPr>
        <w:ind w:left="3600" w:hanging="360"/>
      </w:pPr>
      <w:rPr>
        <w:rFonts w:ascii="Courier New" w:hAnsi="Courier New" w:cs="Courier New" w:hint="default"/>
      </w:rPr>
    </w:lvl>
    <w:lvl w:ilvl="5" w:tplc="0774409E" w:tentative="1">
      <w:start w:val="1"/>
      <w:numFmt w:val="bullet"/>
      <w:lvlText w:val=""/>
      <w:lvlJc w:val="left"/>
      <w:pPr>
        <w:ind w:left="4320" w:hanging="360"/>
      </w:pPr>
      <w:rPr>
        <w:rFonts w:ascii="Wingdings" w:hAnsi="Wingdings" w:hint="default"/>
      </w:rPr>
    </w:lvl>
    <w:lvl w:ilvl="6" w:tplc="5C1E4EC8" w:tentative="1">
      <w:start w:val="1"/>
      <w:numFmt w:val="bullet"/>
      <w:lvlText w:val=""/>
      <w:lvlJc w:val="left"/>
      <w:pPr>
        <w:ind w:left="5040" w:hanging="360"/>
      </w:pPr>
      <w:rPr>
        <w:rFonts w:ascii="Symbol" w:hAnsi="Symbol" w:hint="default"/>
      </w:rPr>
    </w:lvl>
    <w:lvl w:ilvl="7" w:tplc="CB52AD94" w:tentative="1">
      <w:start w:val="1"/>
      <w:numFmt w:val="bullet"/>
      <w:lvlText w:val="o"/>
      <w:lvlJc w:val="left"/>
      <w:pPr>
        <w:ind w:left="5760" w:hanging="360"/>
      </w:pPr>
      <w:rPr>
        <w:rFonts w:ascii="Courier New" w:hAnsi="Courier New" w:cs="Courier New" w:hint="default"/>
      </w:rPr>
    </w:lvl>
    <w:lvl w:ilvl="8" w:tplc="A138609C" w:tentative="1">
      <w:start w:val="1"/>
      <w:numFmt w:val="bullet"/>
      <w:lvlText w:val=""/>
      <w:lvlJc w:val="left"/>
      <w:pPr>
        <w:ind w:left="6480" w:hanging="360"/>
      </w:pPr>
      <w:rPr>
        <w:rFonts w:ascii="Wingdings" w:hAnsi="Wingdings" w:hint="default"/>
      </w:rPr>
    </w:lvl>
  </w:abstractNum>
  <w:abstractNum w:abstractNumId="11" w15:restartNumberingAfterBreak="0">
    <w:nsid w:val="1A1D067B"/>
    <w:multiLevelType w:val="hybridMultilevel"/>
    <w:tmpl w:val="B742ECA0"/>
    <w:lvl w:ilvl="0" w:tplc="ED382CB8">
      <w:start w:val="1"/>
      <w:numFmt w:val="bullet"/>
      <w:lvlText w:val=""/>
      <w:lvlJc w:val="left"/>
      <w:pPr>
        <w:ind w:left="1080" w:hanging="360"/>
      </w:pPr>
      <w:rPr>
        <w:rFonts w:ascii="Symbol" w:hAnsi="Symbol" w:hint="default"/>
      </w:rPr>
    </w:lvl>
    <w:lvl w:ilvl="1" w:tplc="09E01AD6" w:tentative="1">
      <w:start w:val="1"/>
      <w:numFmt w:val="bullet"/>
      <w:lvlText w:val="o"/>
      <w:lvlJc w:val="left"/>
      <w:pPr>
        <w:ind w:left="1800" w:hanging="360"/>
      </w:pPr>
      <w:rPr>
        <w:rFonts w:ascii="Courier New" w:hAnsi="Courier New" w:cs="Courier New" w:hint="default"/>
      </w:rPr>
    </w:lvl>
    <w:lvl w:ilvl="2" w:tplc="0CF09BA2" w:tentative="1">
      <w:start w:val="1"/>
      <w:numFmt w:val="bullet"/>
      <w:lvlText w:val=""/>
      <w:lvlJc w:val="left"/>
      <w:pPr>
        <w:ind w:left="2520" w:hanging="360"/>
      </w:pPr>
      <w:rPr>
        <w:rFonts w:ascii="Wingdings" w:hAnsi="Wingdings" w:hint="default"/>
      </w:rPr>
    </w:lvl>
    <w:lvl w:ilvl="3" w:tplc="40185AA0" w:tentative="1">
      <w:start w:val="1"/>
      <w:numFmt w:val="bullet"/>
      <w:lvlText w:val=""/>
      <w:lvlJc w:val="left"/>
      <w:pPr>
        <w:ind w:left="3240" w:hanging="360"/>
      </w:pPr>
      <w:rPr>
        <w:rFonts w:ascii="Symbol" w:hAnsi="Symbol" w:hint="default"/>
      </w:rPr>
    </w:lvl>
    <w:lvl w:ilvl="4" w:tplc="2FCC210C" w:tentative="1">
      <w:start w:val="1"/>
      <w:numFmt w:val="bullet"/>
      <w:lvlText w:val="o"/>
      <w:lvlJc w:val="left"/>
      <w:pPr>
        <w:ind w:left="3960" w:hanging="360"/>
      </w:pPr>
      <w:rPr>
        <w:rFonts w:ascii="Courier New" w:hAnsi="Courier New" w:cs="Courier New" w:hint="default"/>
      </w:rPr>
    </w:lvl>
    <w:lvl w:ilvl="5" w:tplc="09C41A46" w:tentative="1">
      <w:start w:val="1"/>
      <w:numFmt w:val="bullet"/>
      <w:lvlText w:val=""/>
      <w:lvlJc w:val="left"/>
      <w:pPr>
        <w:ind w:left="4680" w:hanging="360"/>
      </w:pPr>
      <w:rPr>
        <w:rFonts w:ascii="Wingdings" w:hAnsi="Wingdings" w:hint="default"/>
      </w:rPr>
    </w:lvl>
    <w:lvl w:ilvl="6" w:tplc="65AA8E8A" w:tentative="1">
      <w:start w:val="1"/>
      <w:numFmt w:val="bullet"/>
      <w:lvlText w:val=""/>
      <w:lvlJc w:val="left"/>
      <w:pPr>
        <w:ind w:left="5400" w:hanging="360"/>
      </w:pPr>
      <w:rPr>
        <w:rFonts w:ascii="Symbol" w:hAnsi="Symbol" w:hint="default"/>
      </w:rPr>
    </w:lvl>
    <w:lvl w:ilvl="7" w:tplc="BE7C0F20" w:tentative="1">
      <w:start w:val="1"/>
      <w:numFmt w:val="bullet"/>
      <w:lvlText w:val="o"/>
      <w:lvlJc w:val="left"/>
      <w:pPr>
        <w:ind w:left="6120" w:hanging="360"/>
      </w:pPr>
      <w:rPr>
        <w:rFonts w:ascii="Courier New" w:hAnsi="Courier New" w:cs="Courier New" w:hint="default"/>
      </w:rPr>
    </w:lvl>
    <w:lvl w:ilvl="8" w:tplc="A864ADDC" w:tentative="1">
      <w:start w:val="1"/>
      <w:numFmt w:val="bullet"/>
      <w:lvlText w:val=""/>
      <w:lvlJc w:val="left"/>
      <w:pPr>
        <w:ind w:left="6840" w:hanging="360"/>
      </w:pPr>
      <w:rPr>
        <w:rFonts w:ascii="Wingdings" w:hAnsi="Wingdings" w:hint="default"/>
      </w:rPr>
    </w:lvl>
  </w:abstractNum>
  <w:abstractNum w:abstractNumId="12" w15:restartNumberingAfterBreak="0">
    <w:nsid w:val="27DB4317"/>
    <w:multiLevelType w:val="hybridMultilevel"/>
    <w:tmpl w:val="4B3A83CE"/>
    <w:lvl w:ilvl="0" w:tplc="0DB8CD74">
      <w:start w:val="1"/>
      <w:numFmt w:val="bullet"/>
      <w:lvlText w:val=""/>
      <w:lvlJc w:val="left"/>
      <w:pPr>
        <w:ind w:left="720" w:hanging="360"/>
      </w:pPr>
      <w:rPr>
        <w:rFonts w:ascii="Symbol" w:hAnsi="Symbol" w:hint="default"/>
        <w:strike w:val="0"/>
      </w:rPr>
    </w:lvl>
    <w:lvl w:ilvl="1" w:tplc="0F44FB14">
      <w:start w:val="1"/>
      <w:numFmt w:val="bullet"/>
      <w:lvlText w:val="o"/>
      <w:lvlJc w:val="left"/>
      <w:pPr>
        <w:ind w:left="1440" w:hanging="360"/>
      </w:pPr>
      <w:rPr>
        <w:rFonts w:ascii="Courier New" w:hAnsi="Courier New" w:cs="Courier New" w:hint="default"/>
      </w:rPr>
    </w:lvl>
    <w:lvl w:ilvl="2" w:tplc="F0E8B568" w:tentative="1">
      <w:start w:val="1"/>
      <w:numFmt w:val="bullet"/>
      <w:lvlText w:val=""/>
      <w:lvlJc w:val="left"/>
      <w:pPr>
        <w:ind w:left="2160" w:hanging="360"/>
      </w:pPr>
      <w:rPr>
        <w:rFonts w:ascii="Wingdings" w:hAnsi="Wingdings" w:hint="default"/>
      </w:rPr>
    </w:lvl>
    <w:lvl w:ilvl="3" w:tplc="DDE2DFF2" w:tentative="1">
      <w:start w:val="1"/>
      <w:numFmt w:val="bullet"/>
      <w:lvlText w:val=""/>
      <w:lvlJc w:val="left"/>
      <w:pPr>
        <w:ind w:left="2880" w:hanging="360"/>
      </w:pPr>
      <w:rPr>
        <w:rFonts w:ascii="Symbol" w:hAnsi="Symbol" w:hint="default"/>
      </w:rPr>
    </w:lvl>
    <w:lvl w:ilvl="4" w:tplc="CDBC461A" w:tentative="1">
      <w:start w:val="1"/>
      <w:numFmt w:val="bullet"/>
      <w:lvlText w:val="o"/>
      <w:lvlJc w:val="left"/>
      <w:pPr>
        <w:ind w:left="3600" w:hanging="360"/>
      </w:pPr>
      <w:rPr>
        <w:rFonts w:ascii="Courier New" w:hAnsi="Courier New" w:cs="Courier New" w:hint="default"/>
      </w:rPr>
    </w:lvl>
    <w:lvl w:ilvl="5" w:tplc="E7D69A3A" w:tentative="1">
      <w:start w:val="1"/>
      <w:numFmt w:val="bullet"/>
      <w:lvlText w:val=""/>
      <w:lvlJc w:val="left"/>
      <w:pPr>
        <w:ind w:left="4320" w:hanging="360"/>
      </w:pPr>
      <w:rPr>
        <w:rFonts w:ascii="Wingdings" w:hAnsi="Wingdings" w:hint="default"/>
      </w:rPr>
    </w:lvl>
    <w:lvl w:ilvl="6" w:tplc="42A2953A" w:tentative="1">
      <w:start w:val="1"/>
      <w:numFmt w:val="bullet"/>
      <w:lvlText w:val=""/>
      <w:lvlJc w:val="left"/>
      <w:pPr>
        <w:ind w:left="5040" w:hanging="360"/>
      </w:pPr>
      <w:rPr>
        <w:rFonts w:ascii="Symbol" w:hAnsi="Symbol" w:hint="default"/>
      </w:rPr>
    </w:lvl>
    <w:lvl w:ilvl="7" w:tplc="790421F4" w:tentative="1">
      <w:start w:val="1"/>
      <w:numFmt w:val="bullet"/>
      <w:lvlText w:val="o"/>
      <w:lvlJc w:val="left"/>
      <w:pPr>
        <w:ind w:left="5760" w:hanging="360"/>
      </w:pPr>
      <w:rPr>
        <w:rFonts w:ascii="Courier New" w:hAnsi="Courier New" w:cs="Courier New" w:hint="default"/>
      </w:rPr>
    </w:lvl>
    <w:lvl w:ilvl="8" w:tplc="FC281C4A" w:tentative="1">
      <w:start w:val="1"/>
      <w:numFmt w:val="bullet"/>
      <w:lvlText w:val=""/>
      <w:lvlJc w:val="left"/>
      <w:pPr>
        <w:ind w:left="6480" w:hanging="360"/>
      </w:pPr>
      <w:rPr>
        <w:rFonts w:ascii="Wingdings" w:hAnsi="Wingdings" w:hint="default"/>
      </w:rPr>
    </w:lvl>
  </w:abstractNum>
  <w:abstractNum w:abstractNumId="13" w15:restartNumberingAfterBreak="0">
    <w:nsid w:val="30A144DF"/>
    <w:multiLevelType w:val="hybridMultilevel"/>
    <w:tmpl w:val="BE02E86C"/>
    <w:lvl w:ilvl="0" w:tplc="292A98D0">
      <w:start w:val="1"/>
      <w:numFmt w:val="bullet"/>
      <w:lvlText w:val=""/>
      <w:lvlJc w:val="left"/>
      <w:rPr>
        <w:rFonts w:ascii="Symbol" w:hAnsi="Symbol" w:hint="default"/>
      </w:rPr>
    </w:lvl>
    <w:lvl w:ilvl="1" w:tplc="ED6E4B3A">
      <w:numFmt w:val="decimal"/>
      <w:lvlText w:val=""/>
      <w:lvlJc w:val="left"/>
    </w:lvl>
    <w:lvl w:ilvl="2" w:tplc="467097B4">
      <w:numFmt w:val="decimal"/>
      <w:lvlText w:val=""/>
      <w:lvlJc w:val="left"/>
    </w:lvl>
    <w:lvl w:ilvl="3" w:tplc="46DA74B6">
      <w:numFmt w:val="decimal"/>
      <w:lvlText w:val=""/>
      <w:lvlJc w:val="left"/>
    </w:lvl>
    <w:lvl w:ilvl="4" w:tplc="EB801088">
      <w:numFmt w:val="decimal"/>
      <w:lvlText w:val=""/>
      <w:lvlJc w:val="left"/>
    </w:lvl>
    <w:lvl w:ilvl="5" w:tplc="763094BA">
      <w:numFmt w:val="decimal"/>
      <w:lvlText w:val=""/>
      <w:lvlJc w:val="left"/>
    </w:lvl>
    <w:lvl w:ilvl="6" w:tplc="34AC2D78">
      <w:numFmt w:val="decimal"/>
      <w:lvlText w:val=""/>
      <w:lvlJc w:val="left"/>
    </w:lvl>
    <w:lvl w:ilvl="7" w:tplc="C372A442">
      <w:numFmt w:val="decimal"/>
      <w:lvlText w:val=""/>
      <w:lvlJc w:val="left"/>
    </w:lvl>
    <w:lvl w:ilvl="8" w:tplc="FFB6A916">
      <w:numFmt w:val="decimal"/>
      <w:lvlText w:val=""/>
      <w:lvlJc w:val="left"/>
    </w:lvl>
  </w:abstractNum>
  <w:abstractNum w:abstractNumId="14" w15:restartNumberingAfterBreak="0">
    <w:nsid w:val="33935EB8"/>
    <w:multiLevelType w:val="hybridMultilevel"/>
    <w:tmpl w:val="2800DF34"/>
    <w:lvl w:ilvl="0" w:tplc="A30A2946">
      <w:start w:val="1"/>
      <w:numFmt w:val="bullet"/>
      <w:lvlText w:val=""/>
      <w:lvlJc w:val="left"/>
      <w:pPr>
        <w:ind w:left="1440" w:hanging="360"/>
      </w:pPr>
      <w:rPr>
        <w:rFonts w:ascii="Symbol" w:hAnsi="Symbol" w:hint="default"/>
      </w:rPr>
    </w:lvl>
    <w:lvl w:ilvl="1" w:tplc="B714F850">
      <w:start w:val="1"/>
      <w:numFmt w:val="bullet"/>
      <w:lvlText w:val="o"/>
      <w:lvlJc w:val="left"/>
      <w:pPr>
        <w:ind w:left="2160" w:hanging="360"/>
      </w:pPr>
      <w:rPr>
        <w:rFonts w:ascii="Courier New" w:hAnsi="Courier New" w:cs="Courier New" w:hint="default"/>
      </w:rPr>
    </w:lvl>
    <w:lvl w:ilvl="2" w:tplc="CFB28446" w:tentative="1">
      <w:start w:val="1"/>
      <w:numFmt w:val="bullet"/>
      <w:lvlText w:val=""/>
      <w:lvlJc w:val="left"/>
      <w:pPr>
        <w:ind w:left="2880" w:hanging="360"/>
      </w:pPr>
      <w:rPr>
        <w:rFonts w:ascii="Wingdings" w:hAnsi="Wingdings" w:hint="default"/>
      </w:rPr>
    </w:lvl>
    <w:lvl w:ilvl="3" w:tplc="1824965E" w:tentative="1">
      <w:start w:val="1"/>
      <w:numFmt w:val="bullet"/>
      <w:lvlText w:val=""/>
      <w:lvlJc w:val="left"/>
      <w:pPr>
        <w:ind w:left="3600" w:hanging="360"/>
      </w:pPr>
      <w:rPr>
        <w:rFonts w:ascii="Symbol" w:hAnsi="Symbol" w:hint="default"/>
      </w:rPr>
    </w:lvl>
    <w:lvl w:ilvl="4" w:tplc="289A0642" w:tentative="1">
      <w:start w:val="1"/>
      <w:numFmt w:val="bullet"/>
      <w:lvlText w:val="o"/>
      <w:lvlJc w:val="left"/>
      <w:pPr>
        <w:ind w:left="4320" w:hanging="360"/>
      </w:pPr>
      <w:rPr>
        <w:rFonts w:ascii="Courier New" w:hAnsi="Courier New" w:cs="Courier New" w:hint="default"/>
      </w:rPr>
    </w:lvl>
    <w:lvl w:ilvl="5" w:tplc="925405DC" w:tentative="1">
      <w:start w:val="1"/>
      <w:numFmt w:val="bullet"/>
      <w:lvlText w:val=""/>
      <w:lvlJc w:val="left"/>
      <w:pPr>
        <w:ind w:left="5040" w:hanging="360"/>
      </w:pPr>
      <w:rPr>
        <w:rFonts w:ascii="Wingdings" w:hAnsi="Wingdings" w:hint="default"/>
      </w:rPr>
    </w:lvl>
    <w:lvl w:ilvl="6" w:tplc="3D9848F4" w:tentative="1">
      <w:start w:val="1"/>
      <w:numFmt w:val="bullet"/>
      <w:lvlText w:val=""/>
      <w:lvlJc w:val="left"/>
      <w:pPr>
        <w:ind w:left="5760" w:hanging="360"/>
      </w:pPr>
      <w:rPr>
        <w:rFonts w:ascii="Symbol" w:hAnsi="Symbol" w:hint="default"/>
      </w:rPr>
    </w:lvl>
    <w:lvl w:ilvl="7" w:tplc="2EF86668" w:tentative="1">
      <w:start w:val="1"/>
      <w:numFmt w:val="bullet"/>
      <w:lvlText w:val="o"/>
      <w:lvlJc w:val="left"/>
      <w:pPr>
        <w:ind w:left="6480" w:hanging="360"/>
      </w:pPr>
      <w:rPr>
        <w:rFonts w:ascii="Courier New" w:hAnsi="Courier New" w:cs="Courier New" w:hint="default"/>
      </w:rPr>
    </w:lvl>
    <w:lvl w:ilvl="8" w:tplc="3BC433A2" w:tentative="1">
      <w:start w:val="1"/>
      <w:numFmt w:val="bullet"/>
      <w:lvlText w:val=""/>
      <w:lvlJc w:val="left"/>
      <w:pPr>
        <w:ind w:left="7200" w:hanging="360"/>
      </w:pPr>
      <w:rPr>
        <w:rFonts w:ascii="Wingdings" w:hAnsi="Wingdings" w:hint="default"/>
      </w:rPr>
    </w:lvl>
  </w:abstractNum>
  <w:abstractNum w:abstractNumId="15" w15:restartNumberingAfterBreak="0">
    <w:nsid w:val="3AC7184D"/>
    <w:multiLevelType w:val="hybridMultilevel"/>
    <w:tmpl w:val="C382FB24"/>
    <w:lvl w:ilvl="0" w:tplc="56EACF50">
      <w:start w:val="1"/>
      <w:numFmt w:val="bullet"/>
      <w:lvlText w:val=""/>
      <w:lvlJc w:val="left"/>
      <w:pPr>
        <w:ind w:left="720" w:hanging="360"/>
      </w:pPr>
      <w:rPr>
        <w:rFonts w:ascii="Symbol" w:hAnsi="Symbol" w:hint="default"/>
      </w:rPr>
    </w:lvl>
    <w:lvl w:ilvl="1" w:tplc="CB0048CA" w:tentative="1">
      <w:start w:val="1"/>
      <w:numFmt w:val="bullet"/>
      <w:lvlText w:val="o"/>
      <w:lvlJc w:val="left"/>
      <w:pPr>
        <w:ind w:left="1440" w:hanging="360"/>
      </w:pPr>
      <w:rPr>
        <w:rFonts w:ascii="Courier New" w:hAnsi="Courier New" w:cs="Courier New" w:hint="default"/>
      </w:rPr>
    </w:lvl>
    <w:lvl w:ilvl="2" w:tplc="FE48C950" w:tentative="1">
      <w:start w:val="1"/>
      <w:numFmt w:val="bullet"/>
      <w:lvlText w:val=""/>
      <w:lvlJc w:val="left"/>
      <w:pPr>
        <w:ind w:left="2160" w:hanging="360"/>
      </w:pPr>
      <w:rPr>
        <w:rFonts w:ascii="Wingdings" w:hAnsi="Wingdings" w:hint="default"/>
      </w:rPr>
    </w:lvl>
    <w:lvl w:ilvl="3" w:tplc="C01A608C" w:tentative="1">
      <w:start w:val="1"/>
      <w:numFmt w:val="bullet"/>
      <w:lvlText w:val=""/>
      <w:lvlJc w:val="left"/>
      <w:pPr>
        <w:ind w:left="2880" w:hanging="360"/>
      </w:pPr>
      <w:rPr>
        <w:rFonts w:ascii="Symbol" w:hAnsi="Symbol" w:hint="default"/>
      </w:rPr>
    </w:lvl>
    <w:lvl w:ilvl="4" w:tplc="3B56E3A6" w:tentative="1">
      <w:start w:val="1"/>
      <w:numFmt w:val="bullet"/>
      <w:lvlText w:val="o"/>
      <w:lvlJc w:val="left"/>
      <w:pPr>
        <w:ind w:left="3600" w:hanging="360"/>
      </w:pPr>
      <w:rPr>
        <w:rFonts w:ascii="Courier New" w:hAnsi="Courier New" w:cs="Courier New" w:hint="default"/>
      </w:rPr>
    </w:lvl>
    <w:lvl w:ilvl="5" w:tplc="1472B550" w:tentative="1">
      <w:start w:val="1"/>
      <w:numFmt w:val="bullet"/>
      <w:lvlText w:val=""/>
      <w:lvlJc w:val="left"/>
      <w:pPr>
        <w:ind w:left="4320" w:hanging="360"/>
      </w:pPr>
      <w:rPr>
        <w:rFonts w:ascii="Wingdings" w:hAnsi="Wingdings" w:hint="default"/>
      </w:rPr>
    </w:lvl>
    <w:lvl w:ilvl="6" w:tplc="7556C7BC" w:tentative="1">
      <w:start w:val="1"/>
      <w:numFmt w:val="bullet"/>
      <w:lvlText w:val=""/>
      <w:lvlJc w:val="left"/>
      <w:pPr>
        <w:ind w:left="5040" w:hanging="360"/>
      </w:pPr>
      <w:rPr>
        <w:rFonts w:ascii="Symbol" w:hAnsi="Symbol" w:hint="default"/>
      </w:rPr>
    </w:lvl>
    <w:lvl w:ilvl="7" w:tplc="EF620CC2" w:tentative="1">
      <w:start w:val="1"/>
      <w:numFmt w:val="bullet"/>
      <w:lvlText w:val="o"/>
      <w:lvlJc w:val="left"/>
      <w:pPr>
        <w:ind w:left="5760" w:hanging="360"/>
      </w:pPr>
      <w:rPr>
        <w:rFonts w:ascii="Courier New" w:hAnsi="Courier New" w:cs="Courier New" w:hint="default"/>
      </w:rPr>
    </w:lvl>
    <w:lvl w:ilvl="8" w:tplc="D1E01CDA" w:tentative="1">
      <w:start w:val="1"/>
      <w:numFmt w:val="bullet"/>
      <w:lvlText w:val=""/>
      <w:lvlJc w:val="left"/>
      <w:pPr>
        <w:ind w:left="6480" w:hanging="360"/>
      </w:pPr>
      <w:rPr>
        <w:rFonts w:ascii="Wingdings" w:hAnsi="Wingdings" w:hint="default"/>
      </w:rPr>
    </w:lvl>
  </w:abstractNum>
  <w:abstractNum w:abstractNumId="16" w15:restartNumberingAfterBreak="0">
    <w:nsid w:val="3CF96E05"/>
    <w:multiLevelType w:val="hybridMultilevel"/>
    <w:tmpl w:val="31308D4A"/>
    <w:lvl w:ilvl="0" w:tplc="09148BBC">
      <w:start w:val="3"/>
      <w:numFmt w:val="bullet"/>
      <w:lvlText w:val="•"/>
      <w:lvlJc w:val="left"/>
      <w:pPr>
        <w:ind w:left="720" w:hanging="360"/>
      </w:pPr>
      <w:rPr>
        <w:rFonts w:ascii="Calibri" w:eastAsia="Calibri" w:hAnsi="Calibri" w:cs="Times New Roman" w:hint="default"/>
      </w:rPr>
    </w:lvl>
    <w:lvl w:ilvl="1" w:tplc="24400F1A" w:tentative="1">
      <w:start w:val="1"/>
      <w:numFmt w:val="bullet"/>
      <w:lvlText w:val="o"/>
      <w:lvlJc w:val="left"/>
      <w:pPr>
        <w:ind w:left="1440" w:hanging="360"/>
      </w:pPr>
      <w:rPr>
        <w:rFonts w:ascii="Courier New" w:hAnsi="Courier New" w:cs="Courier New" w:hint="default"/>
      </w:rPr>
    </w:lvl>
    <w:lvl w:ilvl="2" w:tplc="C772E578" w:tentative="1">
      <w:start w:val="1"/>
      <w:numFmt w:val="bullet"/>
      <w:lvlText w:val=""/>
      <w:lvlJc w:val="left"/>
      <w:pPr>
        <w:ind w:left="2160" w:hanging="360"/>
      </w:pPr>
      <w:rPr>
        <w:rFonts w:ascii="Wingdings" w:hAnsi="Wingdings" w:hint="default"/>
      </w:rPr>
    </w:lvl>
    <w:lvl w:ilvl="3" w:tplc="E2406A82" w:tentative="1">
      <w:start w:val="1"/>
      <w:numFmt w:val="bullet"/>
      <w:lvlText w:val=""/>
      <w:lvlJc w:val="left"/>
      <w:pPr>
        <w:ind w:left="2880" w:hanging="360"/>
      </w:pPr>
      <w:rPr>
        <w:rFonts w:ascii="Symbol" w:hAnsi="Symbol" w:hint="default"/>
      </w:rPr>
    </w:lvl>
    <w:lvl w:ilvl="4" w:tplc="99E8CC76" w:tentative="1">
      <w:start w:val="1"/>
      <w:numFmt w:val="bullet"/>
      <w:lvlText w:val="o"/>
      <w:lvlJc w:val="left"/>
      <w:pPr>
        <w:ind w:left="3600" w:hanging="360"/>
      </w:pPr>
      <w:rPr>
        <w:rFonts w:ascii="Courier New" w:hAnsi="Courier New" w:cs="Courier New" w:hint="default"/>
      </w:rPr>
    </w:lvl>
    <w:lvl w:ilvl="5" w:tplc="479220EA" w:tentative="1">
      <w:start w:val="1"/>
      <w:numFmt w:val="bullet"/>
      <w:lvlText w:val=""/>
      <w:lvlJc w:val="left"/>
      <w:pPr>
        <w:ind w:left="4320" w:hanging="360"/>
      </w:pPr>
      <w:rPr>
        <w:rFonts w:ascii="Wingdings" w:hAnsi="Wingdings" w:hint="default"/>
      </w:rPr>
    </w:lvl>
    <w:lvl w:ilvl="6" w:tplc="F1282C38" w:tentative="1">
      <w:start w:val="1"/>
      <w:numFmt w:val="bullet"/>
      <w:lvlText w:val=""/>
      <w:lvlJc w:val="left"/>
      <w:pPr>
        <w:ind w:left="5040" w:hanging="360"/>
      </w:pPr>
      <w:rPr>
        <w:rFonts w:ascii="Symbol" w:hAnsi="Symbol" w:hint="default"/>
      </w:rPr>
    </w:lvl>
    <w:lvl w:ilvl="7" w:tplc="E9B09052" w:tentative="1">
      <w:start w:val="1"/>
      <w:numFmt w:val="bullet"/>
      <w:lvlText w:val="o"/>
      <w:lvlJc w:val="left"/>
      <w:pPr>
        <w:ind w:left="5760" w:hanging="360"/>
      </w:pPr>
      <w:rPr>
        <w:rFonts w:ascii="Courier New" w:hAnsi="Courier New" w:cs="Courier New" w:hint="default"/>
      </w:rPr>
    </w:lvl>
    <w:lvl w:ilvl="8" w:tplc="2D0C691C" w:tentative="1">
      <w:start w:val="1"/>
      <w:numFmt w:val="bullet"/>
      <w:lvlText w:val=""/>
      <w:lvlJc w:val="left"/>
      <w:pPr>
        <w:ind w:left="6480" w:hanging="360"/>
      </w:pPr>
      <w:rPr>
        <w:rFonts w:ascii="Wingdings" w:hAnsi="Wingdings" w:hint="default"/>
      </w:rPr>
    </w:lvl>
  </w:abstractNum>
  <w:abstractNum w:abstractNumId="17" w15:restartNumberingAfterBreak="0">
    <w:nsid w:val="412F75E7"/>
    <w:multiLevelType w:val="hybridMultilevel"/>
    <w:tmpl w:val="955C2C67"/>
    <w:lvl w:ilvl="0" w:tplc="9E36255E">
      <w:start w:val="1"/>
      <w:numFmt w:val="ideographDigital"/>
      <w:lvlText w:val=""/>
      <w:lvlJc w:val="left"/>
    </w:lvl>
    <w:lvl w:ilvl="1" w:tplc="FB407C04">
      <w:numFmt w:val="decimal"/>
      <w:lvlText w:val=""/>
      <w:lvlJc w:val="left"/>
    </w:lvl>
    <w:lvl w:ilvl="2" w:tplc="446EB3E2">
      <w:numFmt w:val="decimal"/>
      <w:lvlText w:val=""/>
      <w:lvlJc w:val="left"/>
    </w:lvl>
    <w:lvl w:ilvl="3" w:tplc="5C7EC75C">
      <w:numFmt w:val="decimal"/>
      <w:lvlText w:val=""/>
      <w:lvlJc w:val="left"/>
    </w:lvl>
    <w:lvl w:ilvl="4" w:tplc="B9E635E0">
      <w:numFmt w:val="decimal"/>
      <w:lvlText w:val=""/>
      <w:lvlJc w:val="left"/>
    </w:lvl>
    <w:lvl w:ilvl="5" w:tplc="64A6BFBA">
      <w:numFmt w:val="decimal"/>
      <w:lvlText w:val=""/>
      <w:lvlJc w:val="left"/>
    </w:lvl>
    <w:lvl w:ilvl="6" w:tplc="E42033C2">
      <w:numFmt w:val="decimal"/>
      <w:lvlText w:val=""/>
      <w:lvlJc w:val="left"/>
    </w:lvl>
    <w:lvl w:ilvl="7" w:tplc="153CEF12">
      <w:numFmt w:val="decimal"/>
      <w:lvlText w:val=""/>
      <w:lvlJc w:val="left"/>
    </w:lvl>
    <w:lvl w:ilvl="8" w:tplc="32880C9C">
      <w:numFmt w:val="decimal"/>
      <w:lvlText w:val=""/>
      <w:lvlJc w:val="left"/>
    </w:lvl>
  </w:abstractNum>
  <w:abstractNum w:abstractNumId="18" w15:restartNumberingAfterBreak="0">
    <w:nsid w:val="4183AC7D"/>
    <w:multiLevelType w:val="hybridMultilevel"/>
    <w:tmpl w:val="58F2EE77"/>
    <w:lvl w:ilvl="0" w:tplc="0044A06C">
      <w:start w:val="1"/>
      <w:numFmt w:val="ideographDigital"/>
      <w:lvlText w:val=""/>
      <w:lvlJc w:val="left"/>
    </w:lvl>
    <w:lvl w:ilvl="1" w:tplc="E6FE43A6">
      <w:numFmt w:val="decimal"/>
      <w:lvlText w:val=""/>
      <w:lvlJc w:val="left"/>
    </w:lvl>
    <w:lvl w:ilvl="2" w:tplc="C1BE34D0">
      <w:numFmt w:val="decimal"/>
      <w:lvlText w:val=""/>
      <w:lvlJc w:val="left"/>
    </w:lvl>
    <w:lvl w:ilvl="3" w:tplc="76A2BE9A">
      <w:numFmt w:val="decimal"/>
      <w:lvlText w:val=""/>
      <w:lvlJc w:val="left"/>
    </w:lvl>
    <w:lvl w:ilvl="4" w:tplc="A3162FF8">
      <w:numFmt w:val="decimal"/>
      <w:lvlText w:val=""/>
      <w:lvlJc w:val="left"/>
    </w:lvl>
    <w:lvl w:ilvl="5" w:tplc="8CDA0390">
      <w:numFmt w:val="decimal"/>
      <w:lvlText w:val=""/>
      <w:lvlJc w:val="left"/>
    </w:lvl>
    <w:lvl w:ilvl="6" w:tplc="107CB43C">
      <w:numFmt w:val="decimal"/>
      <w:lvlText w:val=""/>
      <w:lvlJc w:val="left"/>
    </w:lvl>
    <w:lvl w:ilvl="7" w:tplc="055A92B8">
      <w:numFmt w:val="decimal"/>
      <w:lvlText w:val=""/>
      <w:lvlJc w:val="left"/>
    </w:lvl>
    <w:lvl w:ilvl="8" w:tplc="00D8B580">
      <w:numFmt w:val="decimal"/>
      <w:lvlText w:val=""/>
      <w:lvlJc w:val="left"/>
    </w:lvl>
  </w:abstractNum>
  <w:abstractNum w:abstractNumId="19" w15:restartNumberingAfterBreak="0">
    <w:nsid w:val="46572F00"/>
    <w:multiLevelType w:val="hybridMultilevel"/>
    <w:tmpl w:val="942E3E42"/>
    <w:lvl w:ilvl="0" w:tplc="01B85AC8">
      <w:start w:val="1"/>
      <w:numFmt w:val="bullet"/>
      <w:lvlText w:val=""/>
      <w:lvlJc w:val="left"/>
      <w:pPr>
        <w:ind w:left="1440" w:hanging="360"/>
      </w:pPr>
      <w:rPr>
        <w:rFonts w:ascii="Symbol" w:hAnsi="Symbol" w:hint="default"/>
      </w:rPr>
    </w:lvl>
    <w:lvl w:ilvl="1" w:tplc="FCEC7224" w:tentative="1">
      <w:start w:val="1"/>
      <w:numFmt w:val="bullet"/>
      <w:lvlText w:val="o"/>
      <w:lvlJc w:val="left"/>
      <w:pPr>
        <w:ind w:left="2160" w:hanging="360"/>
      </w:pPr>
      <w:rPr>
        <w:rFonts w:ascii="Courier New" w:hAnsi="Courier New" w:cs="Courier New" w:hint="default"/>
      </w:rPr>
    </w:lvl>
    <w:lvl w:ilvl="2" w:tplc="62A02748" w:tentative="1">
      <w:start w:val="1"/>
      <w:numFmt w:val="bullet"/>
      <w:lvlText w:val=""/>
      <w:lvlJc w:val="left"/>
      <w:pPr>
        <w:ind w:left="2880" w:hanging="360"/>
      </w:pPr>
      <w:rPr>
        <w:rFonts w:ascii="Wingdings" w:hAnsi="Wingdings" w:hint="default"/>
      </w:rPr>
    </w:lvl>
    <w:lvl w:ilvl="3" w:tplc="5C521662" w:tentative="1">
      <w:start w:val="1"/>
      <w:numFmt w:val="bullet"/>
      <w:lvlText w:val=""/>
      <w:lvlJc w:val="left"/>
      <w:pPr>
        <w:ind w:left="3600" w:hanging="360"/>
      </w:pPr>
      <w:rPr>
        <w:rFonts w:ascii="Symbol" w:hAnsi="Symbol" w:hint="default"/>
      </w:rPr>
    </w:lvl>
    <w:lvl w:ilvl="4" w:tplc="293C3E1E" w:tentative="1">
      <w:start w:val="1"/>
      <w:numFmt w:val="bullet"/>
      <w:lvlText w:val="o"/>
      <w:lvlJc w:val="left"/>
      <w:pPr>
        <w:ind w:left="4320" w:hanging="360"/>
      </w:pPr>
      <w:rPr>
        <w:rFonts w:ascii="Courier New" w:hAnsi="Courier New" w:cs="Courier New" w:hint="default"/>
      </w:rPr>
    </w:lvl>
    <w:lvl w:ilvl="5" w:tplc="6E3092D4" w:tentative="1">
      <w:start w:val="1"/>
      <w:numFmt w:val="bullet"/>
      <w:lvlText w:val=""/>
      <w:lvlJc w:val="left"/>
      <w:pPr>
        <w:ind w:left="5040" w:hanging="360"/>
      </w:pPr>
      <w:rPr>
        <w:rFonts w:ascii="Wingdings" w:hAnsi="Wingdings" w:hint="default"/>
      </w:rPr>
    </w:lvl>
    <w:lvl w:ilvl="6" w:tplc="3A427AF6" w:tentative="1">
      <w:start w:val="1"/>
      <w:numFmt w:val="bullet"/>
      <w:lvlText w:val=""/>
      <w:lvlJc w:val="left"/>
      <w:pPr>
        <w:ind w:left="5760" w:hanging="360"/>
      </w:pPr>
      <w:rPr>
        <w:rFonts w:ascii="Symbol" w:hAnsi="Symbol" w:hint="default"/>
      </w:rPr>
    </w:lvl>
    <w:lvl w:ilvl="7" w:tplc="CE6C9B64" w:tentative="1">
      <w:start w:val="1"/>
      <w:numFmt w:val="bullet"/>
      <w:lvlText w:val="o"/>
      <w:lvlJc w:val="left"/>
      <w:pPr>
        <w:ind w:left="6480" w:hanging="360"/>
      </w:pPr>
      <w:rPr>
        <w:rFonts w:ascii="Courier New" w:hAnsi="Courier New" w:cs="Courier New" w:hint="default"/>
      </w:rPr>
    </w:lvl>
    <w:lvl w:ilvl="8" w:tplc="C8D88ABC" w:tentative="1">
      <w:start w:val="1"/>
      <w:numFmt w:val="bullet"/>
      <w:lvlText w:val=""/>
      <w:lvlJc w:val="left"/>
      <w:pPr>
        <w:ind w:left="7200" w:hanging="360"/>
      </w:pPr>
      <w:rPr>
        <w:rFonts w:ascii="Wingdings" w:hAnsi="Wingdings" w:hint="default"/>
      </w:rPr>
    </w:lvl>
  </w:abstractNum>
  <w:abstractNum w:abstractNumId="20" w15:restartNumberingAfterBreak="0">
    <w:nsid w:val="47B11FE1"/>
    <w:multiLevelType w:val="hybridMultilevel"/>
    <w:tmpl w:val="483CBAF0"/>
    <w:lvl w:ilvl="0" w:tplc="CEECED7E">
      <w:start w:val="1"/>
      <w:numFmt w:val="bullet"/>
      <w:lvlText w:val=""/>
      <w:lvlJc w:val="left"/>
      <w:pPr>
        <w:ind w:left="1080" w:hanging="360"/>
      </w:pPr>
      <w:rPr>
        <w:rFonts w:ascii="Symbol" w:hAnsi="Symbol" w:hint="default"/>
      </w:rPr>
    </w:lvl>
    <w:lvl w:ilvl="1" w:tplc="9A066D5A" w:tentative="1">
      <w:start w:val="1"/>
      <w:numFmt w:val="bullet"/>
      <w:lvlText w:val="o"/>
      <w:lvlJc w:val="left"/>
      <w:pPr>
        <w:ind w:left="1800" w:hanging="360"/>
      </w:pPr>
      <w:rPr>
        <w:rFonts w:ascii="Courier New" w:hAnsi="Courier New" w:cs="Courier New" w:hint="default"/>
      </w:rPr>
    </w:lvl>
    <w:lvl w:ilvl="2" w:tplc="6CB030DA" w:tentative="1">
      <w:start w:val="1"/>
      <w:numFmt w:val="bullet"/>
      <w:lvlText w:val=""/>
      <w:lvlJc w:val="left"/>
      <w:pPr>
        <w:ind w:left="2520" w:hanging="360"/>
      </w:pPr>
      <w:rPr>
        <w:rFonts w:ascii="Wingdings" w:hAnsi="Wingdings" w:hint="default"/>
      </w:rPr>
    </w:lvl>
    <w:lvl w:ilvl="3" w:tplc="844A6A26" w:tentative="1">
      <w:start w:val="1"/>
      <w:numFmt w:val="bullet"/>
      <w:lvlText w:val=""/>
      <w:lvlJc w:val="left"/>
      <w:pPr>
        <w:ind w:left="3240" w:hanging="360"/>
      </w:pPr>
      <w:rPr>
        <w:rFonts w:ascii="Symbol" w:hAnsi="Symbol" w:hint="default"/>
      </w:rPr>
    </w:lvl>
    <w:lvl w:ilvl="4" w:tplc="8F868A48" w:tentative="1">
      <w:start w:val="1"/>
      <w:numFmt w:val="bullet"/>
      <w:lvlText w:val="o"/>
      <w:lvlJc w:val="left"/>
      <w:pPr>
        <w:ind w:left="3960" w:hanging="360"/>
      </w:pPr>
      <w:rPr>
        <w:rFonts w:ascii="Courier New" w:hAnsi="Courier New" w:cs="Courier New" w:hint="default"/>
      </w:rPr>
    </w:lvl>
    <w:lvl w:ilvl="5" w:tplc="89C820DC" w:tentative="1">
      <w:start w:val="1"/>
      <w:numFmt w:val="bullet"/>
      <w:lvlText w:val=""/>
      <w:lvlJc w:val="left"/>
      <w:pPr>
        <w:ind w:left="4680" w:hanging="360"/>
      </w:pPr>
      <w:rPr>
        <w:rFonts w:ascii="Wingdings" w:hAnsi="Wingdings" w:hint="default"/>
      </w:rPr>
    </w:lvl>
    <w:lvl w:ilvl="6" w:tplc="E5C07284" w:tentative="1">
      <w:start w:val="1"/>
      <w:numFmt w:val="bullet"/>
      <w:lvlText w:val=""/>
      <w:lvlJc w:val="left"/>
      <w:pPr>
        <w:ind w:left="5400" w:hanging="360"/>
      </w:pPr>
      <w:rPr>
        <w:rFonts w:ascii="Symbol" w:hAnsi="Symbol" w:hint="default"/>
      </w:rPr>
    </w:lvl>
    <w:lvl w:ilvl="7" w:tplc="A72E2528" w:tentative="1">
      <w:start w:val="1"/>
      <w:numFmt w:val="bullet"/>
      <w:lvlText w:val="o"/>
      <w:lvlJc w:val="left"/>
      <w:pPr>
        <w:ind w:left="6120" w:hanging="360"/>
      </w:pPr>
      <w:rPr>
        <w:rFonts w:ascii="Courier New" w:hAnsi="Courier New" w:cs="Courier New" w:hint="default"/>
      </w:rPr>
    </w:lvl>
    <w:lvl w:ilvl="8" w:tplc="D97AB536" w:tentative="1">
      <w:start w:val="1"/>
      <w:numFmt w:val="bullet"/>
      <w:lvlText w:val=""/>
      <w:lvlJc w:val="left"/>
      <w:pPr>
        <w:ind w:left="6840" w:hanging="360"/>
      </w:pPr>
      <w:rPr>
        <w:rFonts w:ascii="Wingdings" w:hAnsi="Wingdings" w:hint="default"/>
      </w:rPr>
    </w:lvl>
  </w:abstractNum>
  <w:abstractNum w:abstractNumId="21" w15:restartNumberingAfterBreak="0">
    <w:nsid w:val="4B651B13"/>
    <w:multiLevelType w:val="hybridMultilevel"/>
    <w:tmpl w:val="C58AD17E"/>
    <w:lvl w:ilvl="0" w:tplc="F3162C5A">
      <w:start w:val="1"/>
      <w:numFmt w:val="bullet"/>
      <w:lvlText w:val=""/>
      <w:lvlJc w:val="left"/>
      <w:pPr>
        <w:ind w:left="720" w:hanging="360"/>
      </w:pPr>
      <w:rPr>
        <w:rFonts w:ascii="Symbol" w:hAnsi="Symbol" w:hint="default"/>
      </w:rPr>
    </w:lvl>
    <w:lvl w:ilvl="1" w:tplc="CC48638C" w:tentative="1">
      <w:start w:val="1"/>
      <w:numFmt w:val="bullet"/>
      <w:lvlText w:val="o"/>
      <w:lvlJc w:val="left"/>
      <w:pPr>
        <w:ind w:left="1440" w:hanging="360"/>
      </w:pPr>
      <w:rPr>
        <w:rFonts w:ascii="Courier New" w:hAnsi="Courier New" w:cs="Courier New" w:hint="default"/>
      </w:rPr>
    </w:lvl>
    <w:lvl w:ilvl="2" w:tplc="8FBCC454" w:tentative="1">
      <w:start w:val="1"/>
      <w:numFmt w:val="bullet"/>
      <w:lvlText w:val=""/>
      <w:lvlJc w:val="left"/>
      <w:pPr>
        <w:ind w:left="2160" w:hanging="360"/>
      </w:pPr>
      <w:rPr>
        <w:rFonts w:ascii="Wingdings" w:hAnsi="Wingdings" w:hint="default"/>
      </w:rPr>
    </w:lvl>
    <w:lvl w:ilvl="3" w:tplc="84B0CBF6" w:tentative="1">
      <w:start w:val="1"/>
      <w:numFmt w:val="bullet"/>
      <w:lvlText w:val=""/>
      <w:lvlJc w:val="left"/>
      <w:pPr>
        <w:ind w:left="2880" w:hanging="360"/>
      </w:pPr>
      <w:rPr>
        <w:rFonts w:ascii="Symbol" w:hAnsi="Symbol" w:hint="default"/>
      </w:rPr>
    </w:lvl>
    <w:lvl w:ilvl="4" w:tplc="19BEE592" w:tentative="1">
      <w:start w:val="1"/>
      <w:numFmt w:val="bullet"/>
      <w:lvlText w:val="o"/>
      <w:lvlJc w:val="left"/>
      <w:pPr>
        <w:ind w:left="3600" w:hanging="360"/>
      </w:pPr>
      <w:rPr>
        <w:rFonts w:ascii="Courier New" w:hAnsi="Courier New" w:cs="Courier New" w:hint="default"/>
      </w:rPr>
    </w:lvl>
    <w:lvl w:ilvl="5" w:tplc="9CEC80A2" w:tentative="1">
      <w:start w:val="1"/>
      <w:numFmt w:val="bullet"/>
      <w:lvlText w:val=""/>
      <w:lvlJc w:val="left"/>
      <w:pPr>
        <w:ind w:left="4320" w:hanging="360"/>
      </w:pPr>
      <w:rPr>
        <w:rFonts w:ascii="Wingdings" w:hAnsi="Wingdings" w:hint="default"/>
      </w:rPr>
    </w:lvl>
    <w:lvl w:ilvl="6" w:tplc="4254E512" w:tentative="1">
      <w:start w:val="1"/>
      <w:numFmt w:val="bullet"/>
      <w:lvlText w:val=""/>
      <w:lvlJc w:val="left"/>
      <w:pPr>
        <w:ind w:left="5040" w:hanging="360"/>
      </w:pPr>
      <w:rPr>
        <w:rFonts w:ascii="Symbol" w:hAnsi="Symbol" w:hint="default"/>
      </w:rPr>
    </w:lvl>
    <w:lvl w:ilvl="7" w:tplc="89FAA43E" w:tentative="1">
      <w:start w:val="1"/>
      <w:numFmt w:val="bullet"/>
      <w:lvlText w:val="o"/>
      <w:lvlJc w:val="left"/>
      <w:pPr>
        <w:ind w:left="5760" w:hanging="360"/>
      </w:pPr>
      <w:rPr>
        <w:rFonts w:ascii="Courier New" w:hAnsi="Courier New" w:cs="Courier New" w:hint="default"/>
      </w:rPr>
    </w:lvl>
    <w:lvl w:ilvl="8" w:tplc="89365442" w:tentative="1">
      <w:start w:val="1"/>
      <w:numFmt w:val="bullet"/>
      <w:lvlText w:val=""/>
      <w:lvlJc w:val="left"/>
      <w:pPr>
        <w:ind w:left="6480" w:hanging="360"/>
      </w:pPr>
      <w:rPr>
        <w:rFonts w:ascii="Wingdings" w:hAnsi="Wingdings" w:hint="default"/>
      </w:rPr>
    </w:lvl>
  </w:abstractNum>
  <w:abstractNum w:abstractNumId="22" w15:restartNumberingAfterBreak="0">
    <w:nsid w:val="4C285868"/>
    <w:multiLevelType w:val="hybridMultilevel"/>
    <w:tmpl w:val="7103AC50"/>
    <w:lvl w:ilvl="0" w:tplc="88689648">
      <w:start w:val="1"/>
      <w:numFmt w:val="ideographDigital"/>
      <w:lvlText w:val=""/>
      <w:lvlJc w:val="left"/>
    </w:lvl>
    <w:lvl w:ilvl="1" w:tplc="B9FEC6C8">
      <w:numFmt w:val="decimal"/>
      <w:lvlText w:val=""/>
      <w:lvlJc w:val="left"/>
    </w:lvl>
    <w:lvl w:ilvl="2" w:tplc="9FA85EA0">
      <w:numFmt w:val="decimal"/>
      <w:lvlText w:val=""/>
      <w:lvlJc w:val="left"/>
    </w:lvl>
    <w:lvl w:ilvl="3" w:tplc="92DEBA90">
      <w:numFmt w:val="decimal"/>
      <w:lvlText w:val=""/>
      <w:lvlJc w:val="left"/>
    </w:lvl>
    <w:lvl w:ilvl="4" w:tplc="CDB07188">
      <w:numFmt w:val="decimal"/>
      <w:lvlText w:val=""/>
      <w:lvlJc w:val="left"/>
    </w:lvl>
    <w:lvl w:ilvl="5" w:tplc="FFE0E21C">
      <w:numFmt w:val="decimal"/>
      <w:lvlText w:val=""/>
      <w:lvlJc w:val="left"/>
    </w:lvl>
    <w:lvl w:ilvl="6" w:tplc="DAFA6B02">
      <w:numFmt w:val="decimal"/>
      <w:lvlText w:val=""/>
      <w:lvlJc w:val="left"/>
    </w:lvl>
    <w:lvl w:ilvl="7" w:tplc="AF62C8FA">
      <w:numFmt w:val="decimal"/>
      <w:lvlText w:val=""/>
      <w:lvlJc w:val="left"/>
    </w:lvl>
    <w:lvl w:ilvl="8" w:tplc="BC9AD3B0">
      <w:numFmt w:val="decimal"/>
      <w:lvlText w:val=""/>
      <w:lvlJc w:val="left"/>
    </w:lvl>
  </w:abstractNum>
  <w:abstractNum w:abstractNumId="23" w15:restartNumberingAfterBreak="0">
    <w:nsid w:val="58F27C2B"/>
    <w:multiLevelType w:val="hybridMultilevel"/>
    <w:tmpl w:val="B40839D4"/>
    <w:lvl w:ilvl="0" w:tplc="0C2EC0E6">
      <w:start w:val="1"/>
      <w:numFmt w:val="bullet"/>
      <w:lvlText w:val=""/>
      <w:lvlJc w:val="left"/>
      <w:pPr>
        <w:ind w:left="720" w:hanging="360"/>
      </w:pPr>
      <w:rPr>
        <w:rFonts w:ascii="Symbol" w:hAnsi="Symbol" w:hint="default"/>
      </w:rPr>
    </w:lvl>
    <w:lvl w:ilvl="1" w:tplc="CA9C51A0" w:tentative="1">
      <w:start w:val="1"/>
      <w:numFmt w:val="bullet"/>
      <w:lvlText w:val="o"/>
      <w:lvlJc w:val="left"/>
      <w:pPr>
        <w:ind w:left="1440" w:hanging="360"/>
      </w:pPr>
      <w:rPr>
        <w:rFonts w:ascii="Courier New" w:hAnsi="Courier New" w:cs="Courier New" w:hint="default"/>
      </w:rPr>
    </w:lvl>
    <w:lvl w:ilvl="2" w:tplc="CB028220" w:tentative="1">
      <w:start w:val="1"/>
      <w:numFmt w:val="bullet"/>
      <w:lvlText w:val=""/>
      <w:lvlJc w:val="left"/>
      <w:pPr>
        <w:ind w:left="2160" w:hanging="360"/>
      </w:pPr>
      <w:rPr>
        <w:rFonts w:ascii="Wingdings" w:hAnsi="Wingdings" w:hint="default"/>
      </w:rPr>
    </w:lvl>
    <w:lvl w:ilvl="3" w:tplc="ABA42E04" w:tentative="1">
      <w:start w:val="1"/>
      <w:numFmt w:val="bullet"/>
      <w:lvlText w:val=""/>
      <w:lvlJc w:val="left"/>
      <w:pPr>
        <w:ind w:left="2880" w:hanging="360"/>
      </w:pPr>
      <w:rPr>
        <w:rFonts w:ascii="Symbol" w:hAnsi="Symbol" w:hint="default"/>
      </w:rPr>
    </w:lvl>
    <w:lvl w:ilvl="4" w:tplc="AF6075E6" w:tentative="1">
      <w:start w:val="1"/>
      <w:numFmt w:val="bullet"/>
      <w:lvlText w:val="o"/>
      <w:lvlJc w:val="left"/>
      <w:pPr>
        <w:ind w:left="3600" w:hanging="360"/>
      </w:pPr>
      <w:rPr>
        <w:rFonts w:ascii="Courier New" w:hAnsi="Courier New" w:cs="Courier New" w:hint="default"/>
      </w:rPr>
    </w:lvl>
    <w:lvl w:ilvl="5" w:tplc="6DB667D0" w:tentative="1">
      <w:start w:val="1"/>
      <w:numFmt w:val="bullet"/>
      <w:lvlText w:val=""/>
      <w:lvlJc w:val="left"/>
      <w:pPr>
        <w:ind w:left="4320" w:hanging="360"/>
      </w:pPr>
      <w:rPr>
        <w:rFonts w:ascii="Wingdings" w:hAnsi="Wingdings" w:hint="default"/>
      </w:rPr>
    </w:lvl>
    <w:lvl w:ilvl="6" w:tplc="22B6F918" w:tentative="1">
      <w:start w:val="1"/>
      <w:numFmt w:val="bullet"/>
      <w:lvlText w:val=""/>
      <w:lvlJc w:val="left"/>
      <w:pPr>
        <w:ind w:left="5040" w:hanging="360"/>
      </w:pPr>
      <w:rPr>
        <w:rFonts w:ascii="Symbol" w:hAnsi="Symbol" w:hint="default"/>
      </w:rPr>
    </w:lvl>
    <w:lvl w:ilvl="7" w:tplc="AAAE67D2" w:tentative="1">
      <w:start w:val="1"/>
      <w:numFmt w:val="bullet"/>
      <w:lvlText w:val="o"/>
      <w:lvlJc w:val="left"/>
      <w:pPr>
        <w:ind w:left="5760" w:hanging="360"/>
      </w:pPr>
      <w:rPr>
        <w:rFonts w:ascii="Courier New" w:hAnsi="Courier New" w:cs="Courier New" w:hint="default"/>
      </w:rPr>
    </w:lvl>
    <w:lvl w:ilvl="8" w:tplc="3C1A2690" w:tentative="1">
      <w:start w:val="1"/>
      <w:numFmt w:val="bullet"/>
      <w:lvlText w:val=""/>
      <w:lvlJc w:val="left"/>
      <w:pPr>
        <w:ind w:left="6480" w:hanging="360"/>
      </w:pPr>
      <w:rPr>
        <w:rFonts w:ascii="Wingdings" w:hAnsi="Wingdings" w:hint="default"/>
      </w:rPr>
    </w:lvl>
  </w:abstractNum>
  <w:abstractNum w:abstractNumId="24" w15:restartNumberingAfterBreak="0">
    <w:nsid w:val="5C9B6929"/>
    <w:multiLevelType w:val="hybridMultilevel"/>
    <w:tmpl w:val="4ED6BF5E"/>
    <w:lvl w:ilvl="0" w:tplc="6A802CDC">
      <w:start w:val="1"/>
      <w:numFmt w:val="bullet"/>
      <w:lvlText w:val=""/>
      <w:lvlJc w:val="left"/>
      <w:pPr>
        <w:ind w:left="720" w:hanging="360"/>
      </w:pPr>
      <w:rPr>
        <w:rFonts w:ascii="Symbol" w:hAnsi="Symbol" w:hint="default"/>
      </w:rPr>
    </w:lvl>
    <w:lvl w:ilvl="1" w:tplc="3DE87324" w:tentative="1">
      <w:start w:val="1"/>
      <w:numFmt w:val="bullet"/>
      <w:lvlText w:val="o"/>
      <w:lvlJc w:val="left"/>
      <w:pPr>
        <w:ind w:left="1440" w:hanging="360"/>
      </w:pPr>
      <w:rPr>
        <w:rFonts w:ascii="Courier New" w:hAnsi="Courier New" w:cs="Courier New" w:hint="default"/>
      </w:rPr>
    </w:lvl>
    <w:lvl w:ilvl="2" w:tplc="8B420C58" w:tentative="1">
      <w:start w:val="1"/>
      <w:numFmt w:val="bullet"/>
      <w:lvlText w:val=""/>
      <w:lvlJc w:val="left"/>
      <w:pPr>
        <w:ind w:left="2160" w:hanging="360"/>
      </w:pPr>
      <w:rPr>
        <w:rFonts w:ascii="Wingdings" w:hAnsi="Wingdings" w:hint="default"/>
      </w:rPr>
    </w:lvl>
    <w:lvl w:ilvl="3" w:tplc="042AF882" w:tentative="1">
      <w:start w:val="1"/>
      <w:numFmt w:val="bullet"/>
      <w:lvlText w:val=""/>
      <w:lvlJc w:val="left"/>
      <w:pPr>
        <w:ind w:left="2880" w:hanging="360"/>
      </w:pPr>
      <w:rPr>
        <w:rFonts w:ascii="Symbol" w:hAnsi="Symbol" w:hint="default"/>
      </w:rPr>
    </w:lvl>
    <w:lvl w:ilvl="4" w:tplc="3C248A00" w:tentative="1">
      <w:start w:val="1"/>
      <w:numFmt w:val="bullet"/>
      <w:lvlText w:val="o"/>
      <w:lvlJc w:val="left"/>
      <w:pPr>
        <w:ind w:left="3600" w:hanging="360"/>
      </w:pPr>
      <w:rPr>
        <w:rFonts w:ascii="Courier New" w:hAnsi="Courier New" w:cs="Courier New" w:hint="default"/>
      </w:rPr>
    </w:lvl>
    <w:lvl w:ilvl="5" w:tplc="BD2CB69C" w:tentative="1">
      <w:start w:val="1"/>
      <w:numFmt w:val="bullet"/>
      <w:lvlText w:val=""/>
      <w:lvlJc w:val="left"/>
      <w:pPr>
        <w:ind w:left="4320" w:hanging="360"/>
      </w:pPr>
      <w:rPr>
        <w:rFonts w:ascii="Wingdings" w:hAnsi="Wingdings" w:hint="default"/>
      </w:rPr>
    </w:lvl>
    <w:lvl w:ilvl="6" w:tplc="F68CE0AE" w:tentative="1">
      <w:start w:val="1"/>
      <w:numFmt w:val="bullet"/>
      <w:lvlText w:val=""/>
      <w:lvlJc w:val="left"/>
      <w:pPr>
        <w:ind w:left="5040" w:hanging="360"/>
      </w:pPr>
      <w:rPr>
        <w:rFonts w:ascii="Symbol" w:hAnsi="Symbol" w:hint="default"/>
      </w:rPr>
    </w:lvl>
    <w:lvl w:ilvl="7" w:tplc="08D2ADAE" w:tentative="1">
      <w:start w:val="1"/>
      <w:numFmt w:val="bullet"/>
      <w:lvlText w:val="o"/>
      <w:lvlJc w:val="left"/>
      <w:pPr>
        <w:ind w:left="5760" w:hanging="360"/>
      </w:pPr>
      <w:rPr>
        <w:rFonts w:ascii="Courier New" w:hAnsi="Courier New" w:cs="Courier New" w:hint="default"/>
      </w:rPr>
    </w:lvl>
    <w:lvl w:ilvl="8" w:tplc="7296834E" w:tentative="1">
      <w:start w:val="1"/>
      <w:numFmt w:val="bullet"/>
      <w:lvlText w:val=""/>
      <w:lvlJc w:val="left"/>
      <w:pPr>
        <w:ind w:left="6480" w:hanging="360"/>
      </w:pPr>
      <w:rPr>
        <w:rFonts w:ascii="Wingdings" w:hAnsi="Wingdings" w:hint="default"/>
      </w:rPr>
    </w:lvl>
  </w:abstractNum>
  <w:abstractNum w:abstractNumId="25" w15:restartNumberingAfterBreak="0">
    <w:nsid w:val="5F96C164"/>
    <w:multiLevelType w:val="hybridMultilevel"/>
    <w:tmpl w:val="36E257DA"/>
    <w:lvl w:ilvl="0" w:tplc="86C4A65A">
      <w:start w:val="1"/>
      <w:numFmt w:val="ideographDigital"/>
      <w:lvlText w:val=""/>
      <w:lvlJc w:val="left"/>
    </w:lvl>
    <w:lvl w:ilvl="1" w:tplc="4C98D204">
      <w:numFmt w:val="decimal"/>
      <w:lvlText w:val=""/>
      <w:lvlJc w:val="left"/>
    </w:lvl>
    <w:lvl w:ilvl="2" w:tplc="81901894">
      <w:numFmt w:val="decimal"/>
      <w:lvlText w:val=""/>
      <w:lvlJc w:val="left"/>
    </w:lvl>
    <w:lvl w:ilvl="3" w:tplc="3050D202">
      <w:numFmt w:val="decimal"/>
      <w:lvlText w:val=""/>
      <w:lvlJc w:val="left"/>
    </w:lvl>
    <w:lvl w:ilvl="4" w:tplc="53682DC2">
      <w:numFmt w:val="decimal"/>
      <w:lvlText w:val=""/>
      <w:lvlJc w:val="left"/>
    </w:lvl>
    <w:lvl w:ilvl="5" w:tplc="FB2EBC9C">
      <w:numFmt w:val="decimal"/>
      <w:lvlText w:val=""/>
      <w:lvlJc w:val="left"/>
    </w:lvl>
    <w:lvl w:ilvl="6" w:tplc="3FFE4F0A">
      <w:numFmt w:val="decimal"/>
      <w:lvlText w:val=""/>
      <w:lvlJc w:val="left"/>
    </w:lvl>
    <w:lvl w:ilvl="7" w:tplc="8A72A3AE">
      <w:numFmt w:val="decimal"/>
      <w:lvlText w:val=""/>
      <w:lvlJc w:val="left"/>
    </w:lvl>
    <w:lvl w:ilvl="8" w:tplc="B7E45B6E">
      <w:numFmt w:val="decimal"/>
      <w:lvlText w:val=""/>
      <w:lvlJc w:val="left"/>
    </w:lvl>
  </w:abstractNum>
  <w:abstractNum w:abstractNumId="26" w15:restartNumberingAfterBreak="0">
    <w:nsid w:val="63963185"/>
    <w:multiLevelType w:val="hybridMultilevel"/>
    <w:tmpl w:val="DB06222E"/>
    <w:lvl w:ilvl="0" w:tplc="B314BE46">
      <w:start w:val="1"/>
      <w:numFmt w:val="bullet"/>
      <w:lvlText w:val=""/>
      <w:lvlJc w:val="left"/>
      <w:pPr>
        <w:ind w:left="820" w:hanging="360"/>
      </w:pPr>
      <w:rPr>
        <w:rFonts w:ascii="Symbol" w:eastAsia="Symbol" w:hAnsi="Symbol" w:hint="default"/>
        <w:sz w:val="22"/>
        <w:szCs w:val="22"/>
      </w:rPr>
    </w:lvl>
    <w:lvl w:ilvl="1" w:tplc="2A823440">
      <w:start w:val="1"/>
      <w:numFmt w:val="bullet"/>
      <w:lvlText w:val="•"/>
      <w:lvlJc w:val="left"/>
      <w:pPr>
        <w:ind w:left="1732" w:hanging="360"/>
      </w:pPr>
      <w:rPr>
        <w:rFonts w:hint="default"/>
      </w:rPr>
    </w:lvl>
    <w:lvl w:ilvl="2" w:tplc="C7245774">
      <w:start w:val="1"/>
      <w:numFmt w:val="bullet"/>
      <w:lvlText w:val="•"/>
      <w:lvlJc w:val="left"/>
      <w:pPr>
        <w:ind w:left="2644" w:hanging="360"/>
      </w:pPr>
      <w:rPr>
        <w:rFonts w:hint="default"/>
      </w:rPr>
    </w:lvl>
    <w:lvl w:ilvl="3" w:tplc="6DD4F13A">
      <w:start w:val="1"/>
      <w:numFmt w:val="bullet"/>
      <w:lvlText w:val="•"/>
      <w:lvlJc w:val="left"/>
      <w:pPr>
        <w:ind w:left="3556" w:hanging="360"/>
      </w:pPr>
      <w:rPr>
        <w:rFonts w:hint="default"/>
      </w:rPr>
    </w:lvl>
    <w:lvl w:ilvl="4" w:tplc="E97E2B12">
      <w:start w:val="1"/>
      <w:numFmt w:val="bullet"/>
      <w:lvlText w:val="•"/>
      <w:lvlJc w:val="left"/>
      <w:pPr>
        <w:ind w:left="4468" w:hanging="360"/>
      </w:pPr>
      <w:rPr>
        <w:rFonts w:hint="default"/>
      </w:rPr>
    </w:lvl>
    <w:lvl w:ilvl="5" w:tplc="C9CE8A00">
      <w:start w:val="1"/>
      <w:numFmt w:val="bullet"/>
      <w:lvlText w:val="•"/>
      <w:lvlJc w:val="left"/>
      <w:pPr>
        <w:ind w:left="5380" w:hanging="360"/>
      </w:pPr>
      <w:rPr>
        <w:rFonts w:hint="default"/>
      </w:rPr>
    </w:lvl>
    <w:lvl w:ilvl="6" w:tplc="8902B7E4">
      <w:start w:val="1"/>
      <w:numFmt w:val="bullet"/>
      <w:lvlText w:val="•"/>
      <w:lvlJc w:val="left"/>
      <w:pPr>
        <w:ind w:left="6292" w:hanging="360"/>
      </w:pPr>
      <w:rPr>
        <w:rFonts w:hint="default"/>
      </w:rPr>
    </w:lvl>
    <w:lvl w:ilvl="7" w:tplc="312E05FC">
      <w:start w:val="1"/>
      <w:numFmt w:val="bullet"/>
      <w:lvlText w:val="•"/>
      <w:lvlJc w:val="left"/>
      <w:pPr>
        <w:ind w:left="7204" w:hanging="360"/>
      </w:pPr>
      <w:rPr>
        <w:rFonts w:hint="default"/>
      </w:rPr>
    </w:lvl>
    <w:lvl w:ilvl="8" w:tplc="E7460242">
      <w:start w:val="1"/>
      <w:numFmt w:val="bullet"/>
      <w:lvlText w:val="•"/>
      <w:lvlJc w:val="left"/>
      <w:pPr>
        <w:ind w:left="8116" w:hanging="360"/>
      </w:pPr>
      <w:rPr>
        <w:rFonts w:hint="default"/>
      </w:rPr>
    </w:lvl>
  </w:abstractNum>
  <w:abstractNum w:abstractNumId="27" w15:restartNumberingAfterBreak="0">
    <w:nsid w:val="68D46217"/>
    <w:multiLevelType w:val="hybridMultilevel"/>
    <w:tmpl w:val="988830F0"/>
    <w:lvl w:ilvl="0" w:tplc="4B4AB592">
      <w:start w:val="1"/>
      <w:numFmt w:val="bullet"/>
      <w:lvlText w:val=""/>
      <w:lvlJc w:val="left"/>
      <w:pPr>
        <w:ind w:left="720" w:hanging="360"/>
      </w:pPr>
      <w:rPr>
        <w:rFonts w:ascii="Symbol" w:hAnsi="Symbol" w:hint="default"/>
      </w:rPr>
    </w:lvl>
    <w:lvl w:ilvl="1" w:tplc="2BDAD71A" w:tentative="1">
      <w:start w:val="1"/>
      <w:numFmt w:val="bullet"/>
      <w:lvlText w:val="o"/>
      <w:lvlJc w:val="left"/>
      <w:pPr>
        <w:ind w:left="1440" w:hanging="360"/>
      </w:pPr>
      <w:rPr>
        <w:rFonts w:ascii="Courier New" w:hAnsi="Courier New" w:cs="Courier New" w:hint="default"/>
      </w:rPr>
    </w:lvl>
    <w:lvl w:ilvl="2" w:tplc="B2D88434" w:tentative="1">
      <w:start w:val="1"/>
      <w:numFmt w:val="bullet"/>
      <w:lvlText w:val=""/>
      <w:lvlJc w:val="left"/>
      <w:pPr>
        <w:ind w:left="2160" w:hanging="360"/>
      </w:pPr>
      <w:rPr>
        <w:rFonts w:ascii="Wingdings" w:hAnsi="Wingdings" w:hint="default"/>
      </w:rPr>
    </w:lvl>
    <w:lvl w:ilvl="3" w:tplc="51E8B248" w:tentative="1">
      <w:start w:val="1"/>
      <w:numFmt w:val="bullet"/>
      <w:lvlText w:val=""/>
      <w:lvlJc w:val="left"/>
      <w:pPr>
        <w:ind w:left="2880" w:hanging="360"/>
      </w:pPr>
      <w:rPr>
        <w:rFonts w:ascii="Symbol" w:hAnsi="Symbol" w:hint="default"/>
      </w:rPr>
    </w:lvl>
    <w:lvl w:ilvl="4" w:tplc="20722BBA" w:tentative="1">
      <w:start w:val="1"/>
      <w:numFmt w:val="bullet"/>
      <w:lvlText w:val="o"/>
      <w:lvlJc w:val="left"/>
      <w:pPr>
        <w:ind w:left="3600" w:hanging="360"/>
      </w:pPr>
      <w:rPr>
        <w:rFonts w:ascii="Courier New" w:hAnsi="Courier New" w:cs="Courier New" w:hint="default"/>
      </w:rPr>
    </w:lvl>
    <w:lvl w:ilvl="5" w:tplc="FC7CE09A" w:tentative="1">
      <w:start w:val="1"/>
      <w:numFmt w:val="bullet"/>
      <w:lvlText w:val=""/>
      <w:lvlJc w:val="left"/>
      <w:pPr>
        <w:ind w:left="4320" w:hanging="360"/>
      </w:pPr>
      <w:rPr>
        <w:rFonts w:ascii="Wingdings" w:hAnsi="Wingdings" w:hint="default"/>
      </w:rPr>
    </w:lvl>
    <w:lvl w:ilvl="6" w:tplc="20B631DC" w:tentative="1">
      <w:start w:val="1"/>
      <w:numFmt w:val="bullet"/>
      <w:lvlText w:val=""/>
      <w:lvlJc w:val="left"/>
      <w:pPr>
        <w:ind w:left="5040" w:hanging="360"/>
      </w:pPr>
      <w:rPr>
        <w:rFonts w:ascii="Symbol" w:hAnsi="Symbol" w:hint="default"/>
      </w:rPr>
    </w:lvl>
    <w:lvl w:ilvl="7" w:tplc="4678BF0A" w:tentative="1">
      <w:start w:val="1"/>
      <w:numFmt w:val="bullet"/>
      <w:lvlText w:val="o"/>
      <w:lvlJc w:val="left"/>
      <w:pPr>
        <w:ind w:left="5760" w:hanging="360"/>
      </w:pPr>
      <w:rPr>
        <w:rFonts w:ascii="Courier New" w:hAnsi="Courier New" w:cs="Courier New" w:hint="default"/>
      </w:rPr>
    </w:lvl>
    <w:lvl w:ilvl="8" w:tplc="6CCEB302" w:tentative="1">
      <w:start w:val="1"/>
      <w:numFmt w:val="bullet"/>
      <w:lvlText w:val=""/>
      <w:lvlJc w:val="left"/>
      <w:pPr>
        <w:ind w:left="6480" w:hanging="360"/>
      </w:pPr>
      <w:rPr>
        <w:rFonts w:ascii="Wingdings" w:hAnsi="Wingdings" w:hint="default"/>
      </w:rPr>
    </w:lvl>
  </w:abstractNum>
  <w:abstractNum w:abstractNumId="28" w15:restartNumberingAfterBreak="0">
    <w:nsid w:val="6D7E491F"/>
    <w:multiLevelType w:val="hybridMultilevel"/>
    <w:tmpl w:val="3C947DDA"/>
    <w:lvl w:ilvl="0" w:tplc="A77CDBAC">
      <w:numFmt w:val="bullet"/>
      <w:lvlText w:val=""/>
      <w:lvlJc w:val="left"/>
      <w:pPr>
        <w:ind w:left="720" w:hanging="360"/>
      </w:pPr>
      <w:rPr>
        <w:rFonts w:ascii="Calibri" w:eastAsia="Calibri" w:hAnsi="Calibri" w:cs="Times New Roman" w:hint="default"/>
      </w:rPr>
    </w:lvl>
    <w:lvl w:ilvl="1" w:tplc="F6689556" w:tentative="1">
      <w:start w:val="1"/>
      <w:numFmt w:val="bullet"/>
      <w:lvlText w:val="o"/>
      <w:lvlJc w:val="left"/>
      <w:pPr>
        <w:ind w:left="1440" w:hanging="360"/>
      </w:pPr>
      <w:rPr>
        <w:rFonts w:ascii="Courier New" w:hAnsi="Courier New" w:cs="Courier New" w:hint="default"/>
      </w:rPr>
    </w:lvl>
    <w:lvl w:ilvl="2" w:tplc="76BC8698" w:tentative="1">
      <w:start w:val="1"/>
      <w:numFmt w:val="bullet"/>
      <w:lvlText w:val=""/>
      <w:lvlJc w:val="left"/>
      <w:pPr>
        <w:ind w:left="2160" w:hanging="360"/>
      </w:pPr>
      <w:rPr>
        <w:rFonts w:ascii="Wingdings" w:hAnsi="Wingdings" w:hint="default"/>
      </w:rPr>
    </w:lvl>
    <w:lvl w:ilvl="3" w:tplc="D8920DDE" w:tentative="1">
      <w:start w:val="1"/>
      <w:numFmt w:val="bullet"/>
      <w:lvlText w:val=""/>
      <w:lvlJc w:val="left"/>
      <w:pPr>
        <w:ind w:left="2880" w:hanging="360"/>
      </w:pPr>
      <w:rPr>
        <w:rFonts w:ascii="Symbol" w:hAnsi="Symbol" w:hint="default"/>
      </w:rPr>
    </w:lvl>
    <w:lvl w:ilvl="4" w:tplc="84148DEC" w:tentative="1">
      <w:start w:val="1"/>
      <w:numFmt w:val="bullet"/>
      <w:lvlText w:val="o"/>
      <w:lvlJc w:val="left"/>
      <w:pPr>
        <w:ind w:left="3600" w:hanging="360"/>
      </w:pPr>
      <w:rPr>
        <w:rFonts w:ascii="Courier New" w:hAnsi="Courier New" w:cs="Courier New" w:hint="default"/>
      </w:rPr>
    </w:lvl>
    <w:lvl w:ilvl="5" w:tplc="0000738E" w:tentative="1">
      <w:start w:val="1"/>
      <w:numFmt w:val="bullet"/>
      <w:lvlText w:val=""/>
      <w:lvlJc w:val="left"/>
      <w:pPr>
        <w:ind w:left="4320" w:hanging="360"/>
      </w:pPr>
      <w:rPr>
        <w:rFonts w:ascii="Wingdings" w:hAnsi="Wingdings" w:hint="default"/>
      </w:rPr>
    </w:lvl>
    <w:lvl w:ilvl="6" w:tplc="B2EECA22" w:tentative="1">
      <w:start w:val="1"/>
      <w:numFmt w:val="bullet"/>
      <w:lvlText w:val=""/>
      <w:lvlJc w:val="left"/>
      <w:pPr>
        <w:ind w:left="5040" w:hanging="360"/>
      </w:pPr>
      <w:rPr>
        <w:rFonts w:ascii="Symbol" w:hAnsi="Symbol" w:hint="default"/>
      </w:rPr>
    </w:lvl>
    <w:lvl w:ilvl="7" w:tplc="0DCC91A2" w:tentative="1">
      <w:start w:val="1"/>
      <w:numFmt w:val="bullet"/>
      <w:lvlText w:val="o"/>
      <w:lvlJc w:val="left"/>
      <w:pPr>
        <w:ind w:left="5760" w:hanging="360"/>
      </w:pPr>
      <w:rPr>
        <w:rFonts w:ascii="Courier New" w:hAnsi="Courier New" w:cs="Courier New" w:hint="default"/>
      </w:rPr>
    </w:lvl>
    <w:lvl w:ilvl="8" w:tplc="8DC8C3D0" w:tentative="1">
      <w:start w:val="1"/>
      <w:numFmt w:val="bullet"/>
      <w:lvlText w:val=""/>
      <w:lvlJc w:val="left"/>
      <w:pPr>
        <w:ind w:left="6480" w:hanging="360"/>
      </w:pPr>
      <w:rPr>
        <w:rFonts w:ascii="Wingdings" w:hAnsi="Wingdings" w:hint="default"/>
      </w:rPr>
    </w:lvl>
  </w:abstractNum>
  <w:abstractNum w:abstractNumId="29" w15:restartNumberingAfterBreak="0">
    <w:nsid w:val="7B996066"/>
    <w:multiLevelType w:val="hybridMultilevel"/>
    <w:tmpl w:val="D116BAC8"/>
    <w:lvl w:ilvl="0" w:tplc="066E2054">
      <w:start w:val="1"/>
      <w:numFmt w:val="bullet"/>
      <w:lvlText w:val=""/>
      <w:lvlJc w:val="left"/>
      <w:pPr>
        <w:ind w:left="1080" w:hanging="360"/>
      </w:pPr>
      <w:rPr>
        <w:rFonts w:ascii="Symbol" w:hAnsi="Symbol" w:hint="default"/>
      </w:rPr>
    </w:lvl>
    <w:lvl w:ilvl="1" w:tplc="A97EE2F8" w:tentative="1">
      <w:start w:val="1"/>
      <w:numFmt w:val="bullet"/>
      <w:lvlText w:val="o"/>
      <w:lvlJc w:val="left"/>
      <w:pPr>
        <w:ind w:left="1800" w:hanging="360"/>
      </w:pPr>
      <w:rPr>
        <w:rFonts w:ascii="Courier New" w:hAnsi="Courier New" w:cs="Courier New" w:hint="default"/>
      </w:rPr>
    </w:lvl>
    <w:lvl w:ilvl="2" w:tplc="FCA4E540" w:tentative="1">
      <w:start w:val="1"/>
      <w:numFmt w:val="bullet"/>
      <w:lvlText w:val=""/>
      <w:lvlJc w:val="left"/>
      <w:pPr>
        <w:ind w:left="2520" w:hanging="360"/>
      </w:pPr>
      <w:rPr>
        <w:rFonts w:ascii="Wingdings" w:hAnsi="Wingdings" w:hint="default"/>
      </w:rPr>
    </w:lvl>
    <w:lvl w:ilvl="3" w:tplc="7666C0A0" w:tentative="1">
      <w:start w:val="1"/>
      <w:numFmt w:val="bullet"/>
      <w:lvlText w:val=""/>
      <w:lvlJc w:val="left"/>
      <w:pPr>
        <w:ind w:left="3240" w:hanging="360"/>
      </w:pPr>
      <w:rPr>
        <w:rFonts w:ascii="Symbol" w:hAnsi="Symbol" w:hint="default"/>
      </w:rPr>
    </w:lvl>
    <w:lvl w:ilvl="4" w:tplc="4EB28E54" w:tentative="1">
      <w:start w:val="1"/>
      <w:numFmt w:val="bullet"/>
      <w:lvlText w:val="o"/>
      <w:lvlJc w:val="left"/>
      <w:pPr>
        <w:ind w:left="3960" w:hanging="360"/>
      </w:pPr>
      <w:rPr>
        <w:rFonts w:ascii="Courier New" w:hAnsi="Courier New" w:cs="Courier New" w:hint="default"/>
      </w:rPr>
    </w:lvl>
    <w:lvl w:ilvl="5" w:tplc="8EEED7A0" w:tentative="1">
      <w:start w:val="1"/>
      <w:numFmt w:val="bullet"/>
      <w:lvlText w:val=""/>
      <w:lvlJc w:val="left"/>
      <w:pPr>
        <w:ind w:left="4680" w:hanging="360"/>
      </w:pPr>
      <w:rPr>
        <w:rFonts w:ascii="Wingdings" w:hAnsi="Wingdings" w:hint="default"/>
      </w:rPr>
    </w:lvl>
    <w:lvl w:ilvl="6" w:tplc="94CA7496" w:tentative="1">
      <w:start w:val="1"/>
      <w:numFmt w:val="bullet"/>
      <w:lvlText w:val=""/>
      <w:lvlJc w:val="left"/>
      <w:pPr>
        <w:ind w:left="5400" w:hanging="360"/>
      </w:pPr>
      <w:rPr>
        <w:rFonts w:ascii="Symbol" w:hAnsi="Symbol" w:hint="default"/>
      </w:rPr>
    </w:lvl>
    <w:lvl w:ilvl="7" w:tplc="007A8124" w:tentative="1">
      <w:start w:val="1"/>
      <w:numFmt w:val="bullet"/>
      <w:lvlText w:val="o"/>
      <w:lvlJc w:val="left"/>
      <w:pPr>
        <w:ind w:left="6120" w:hanging="360"/>
      </w:pPr>
      <w:rPr>
        <w:rFonts w:ascii="Courier New" w:hAnsi="Courier New" w:cs="Courier New" w:hint="default"/>
      </w:rPr>
    </w:lvl>
    <w:lvl w:ilvl="8" w:tplc="D8E8E88E" w:tentative="1">
      <w:start w:val="1"/>
      <w:numFmt w:val="bullet"/>
      <w:lvlText w:val=""/>
      <w:lvlJc w:val="left"/>
      <w:pPr>
        <w:ind w:left="6840" w:hanging="360"/>
      </w:pPr>
      <w:rPr>
        <w:rFonts w:ascii="Wingdings" w:hAnsi="Wingdings" w:hint="default"/>
      </w:rPr>
    </w:lvl>
  </w:abstractNum>
  <w:abstractNum w:abstractNumId="30" w15:restartNumberingAfterBreak="0">
    <w:nsid w:val="7D172893"/>
    <w:multiLevelType w:val="hybridMultilevel"/>
    <w:tmpl w:val="CAE68164"/>
    <w:lvl w:ilvl="0" w:tplc="A7CA6EC8">
      <w:start w:val="1"/>
      <w:numFmt w:val="lowerLetter"/>
      <w:lvlText w:val="%1."/>
      <w:lvlJc w:val="left"/>
      <w:pPr>
        <w:ind w:left="720" w:hanging="360"/>
      </w:pPr>
      <w:rPr>
        <w:rFonts w:hint="default"/>
      </w:rPr>
    </w:lvl>
    <w:lvl w:ilvl="1" w:tplc="7304CF74" w:tentative="1">
      <w:start w:val="1"/>
      <w:numFmt w:val="lowerLetter"/>
      <w:lvlText w:val="%2."/>
      <w:lvlJc w:val="left"/>
      <w:pPr>
        <w:ind w:left="1440" w:hanging="360"/>
      </w:pPr>
    </w:lvl>
    <w:lvl w:ilvl="2" w:tplc="1144C2E2" w:tentative="1">
      <w:start w:val="1"/>
      <w:numFmt w:val="lowerRoman"/>
      <w:lvlText w:val="%3."/>
      <w:lvlJc w:val="right"/>
      <w:pPr>
        <w:ind w:left="2160" w:hanging="180"/>
      </w:pPr>
    </w:lvl>
    <w:lvl w:ilvl="3" w:tplc="E1425566" w:tentative="1">
      <w:start w:val="1"/>
      <w:numFmt w:val="decimal"/>
      <w:lvlText w:val="%4."/>
      <w:lvlJc w:val="left"/>
      <w:pPr>
        <w:ind w:left="2880" w:hanging="360"/>
      </w:pPr>
    </w:lvl>
    <w:lvl w:ilvl="4" w:tplc="B3C41820" w:tentative="1">
      <w:start w:val="1"/>
      <w:numFmt w:val="lowerLetter"/>
      <w:lvlText w:val="%5."/>
      <w:lvlJc w:val="left"/>
      <w:pPr>
        <w:ind w:left="3600" w:hanging="360"/>
      </w:pPr>
    </w:lvl>
    <w:lvl w:ilvl="5" w:tplc="CB06521C" w:tentative="1">
      <w:start w:val="1"/>
      <w:numFmt w:val="lowerRoman"/>
      <w:lvlText w:val="%6."/>
      <w:lvlJc w:val="right"/>
      <w:pPr>
        <w:ind w:left="4320" w:hanging="180"/>
      </w:pPr>
    </w:lvl>
    <w:lvl w:ilvl="6" w:tplc="4C0E395E" w:tentative="1">
      <w:start w:val="1"/>
      <w:numFmt w:val="decimal"/>
      <w:lvlText w:val="%7."/>
      <w:lvlJc w:val="left"/>
      <w:pPr>
        <w:ind w:left="5040" w:hanging="360"/>
      </w:pPr>
    </w:lvl>
    <w:lvl w:ilvl="7" w:tplc="2CF2AD3A" w:tentative="1">
      <w:start w:val="1"/>
      <w:numFmt w:val="lowerLetter"/>
      <w:lvlText w:val="%8."/>
      <w:lvlJc w:val="left"/>
      <w:pPr>
        <w:ind w:left="5760" w:hanging="360"/>
      </w:pPr>
    </w:lvl>
    <w:lvl w:ilvl="8" w:tplc="16C87426" w:tentative="1">
      <w:start w:val="1"/>
      <w:numFmt w:val="lowerRoman"/>
      <w:lvlText w:val="%9."/>
      <w:lvlJc w:val="right"/>
      <w:pPr>
        <w:ind w:left="6480" w:hanging="180"/>
      </w:pPr>
    </w:lvl>
  </w:abstractNum>
  <w:num w:numId="1">
    <w:abstractNumId w:val="17"/>
  </w:num>
  <w:num w:numId="2">
    <w:abstractNumId w:val="2"/>
  </w:num>
  <w:num w:numId="3">
    <w:abstractNumId w:val="0"/>
  </w:num>
  <w:num w:numId="4">
    <w:abstractNumId w:val="25"/>
  </w:num>
  <w:num w:numId="5">
    <w:abstractNumId w:val="9"/>
  </w:num>
  <w:num w:numId="6">
    <w:abstractNumId w:val="3"/>
  </w:num>
  <w:num w:numId="7">
    <w:abstractNumId w:val="7"/>
  </w:num>
  <w:num w:numId="8">
    <w:abstractNumId w:val="1"/>
  </w:num>
  <w:num w:numId="9">
    <w:abstractNumId w:val="4"/>
  </w:num>
  <w:num w:numId="10">
    <w:abstractNumId w:val="18"/>
  </w:num>
  <w:num w:numId="11">
    <w:abstractNumId w:val="13"/>
  </w:num>
  <w:num w:numId="12">
    <w:abstractNumId w:val="6"/>
  </w:num>
  <w:num w:numId="13">
    <w:abstractNumId w:val="8"/>
  </w:num>
  <w:num w:numId="14">
    <w:abstractNumId w:val="19"/>
  </w:num>
  <w:num w:numId="15">
    <w:abstractNumId w:val="27"/>
  </w:num>
  <w:num w:numId="16">
    <w:abstractNumId w:val="28"/>
  </w:num>
  <w:num w:numId="17">
    <w:abstractNumId w:val="21"/>
  </w:num>
  <w:num w:numId="18">
    <w:abstractNumId w:val="20"/>
  </w:num>
  <w:num w:numId="19">
    <w:abstractNumId w:val="10"/>
  </w:num>
  <w:num w:numId="20">
    <w:abstractNumId w:val="29"/>
  </w:num>
  <w:num w:numId="21">
    <w:abstractNumId w:val="5"/>
  </w:num>
  <w:num w:numId="22">
    <w:abstractNumId w:val="23"/>
  </w:num>
  <w:num w:numId="23">
    <w:abstractNumId w:val="30"/>
  </w:num>
  <w:num w:numId="24">
    <w:abstractNumId w:val="15"/>
  </w:num>
  <w:num w:numId="25">
    <w:abstractNumId w:val="11"/>
  </w:num>
  <w:num w:numId="26">
    <w:abstractNumId w:val="16"/>
  </w:num>
  <w:num w:numId="27">
    <w:abstractNumId w:val="14"/>
  </w:num>
  <w:num w:numId="28">
    <w:abstractNumId w:val="24"/>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8A5"/>
    <w:rsid w:val="00004766"/>
    <w:rsid w:val="00034688"/>
    <w:rsid w:val="00045D65"/>
    <w:rsid w:val="0005168D"/>
    <w:rsid w:val="00054F88"/>
    <w:rsid w:val="00056EAC"/>
    <w:rsid w:val="000830E9"/>
    <w:rsid w:val="000A3142"/>
    <w:rsid w:val="000D04B4"/>
    <w:rsid w:val="000D6751"/>
    <w:rsid w:val="000F6CB8"/>
    <w:rsid w:val="00100980"/>
    <w:rsid w:val="00103315"/>
    <w:rsid w:val="00103D64"/>
    <w:rsid w:val="00123F05"/>
    <w:rsid w:val="00137323"/>
    <w:rsid w:val="00151EC5"/>
    <w:rsid w:val="00166C68"/>
    <w:rsid w:val="00180E6D"/>
    <w:rsid w:val="0018406E"/>
    <w:rsid w:val="00187D97"/>
    <w:rsid w:val="001B675A"/>
    <w:rsid w:val="001D0983"/>
    <w:rsid w:val="001D7B3D"/>
    <w:rsid w:val="001F2B40"/>
    <w:rsid w:val="002205BE"/>
    <w:rsid w:val="00223EF4"/>
    <w:rsid w:val="00224CD5"/>
    <w:rsid w:val="0022644D"/>
    <w:rsid w:val="00231D94"/>
    <w:rsid w:val="00262DCD"/>
    <w:rsid w:val="00263D00"/>
    <w:rsid w:val="0028061B"/>
    <w:rsid w:val="00285B29"/>
    <w:rsid w:val="00295EA2"/>
    <w:rsid w:val="002A1957"/>
    <w:rsid w:val="002C02D2"/>
    <w:rsid w:val="002C03D2"/>
    <w:rsid w:val="002D7676"/>
    <w:rsid w:val="002E498C"/>
    <w:rsid w:val="002F418C"/>
    <w:rsid w:val="002F6535"/>
    <w:rsid w:val="00302E97"/>
    <w:rsid w:val="00317A1F"/>
    <w:rsid w:val="00336089"/>
    <w:rsid w:val="003365FB"/>
    <w:rsid w:val="00340006"/>
    <w:rsid w:val="00361FB3"/>
    <w:rsid w:val="003630E6"/>
    <w:rsid w:val="00370FDD"/>
    <w:rsid w:val="00387C6E"/>
    <w:rsid w:val="0039469A"/>
    <w:rsid w:val="003B5BC1"/>
    <w:rsid w:val="003C196C"/>
    <w:rsid w:val="003C52C4"/>
    <w:rsid w:val="0042089F"/>
    <w:rsid w:val="00422454"/>
    <w:rsid w:val="00422D01"/>
    <w:rsid w:val="00451939"/>
    <w:rsid w:val="00466C55"/>
    <w:rsid w:val="00482583"/>
    <w:rsid w:val="00484F1C"/>
    <w:rsid w:val="004C7463"/>
    <w:rsid w:val="004F0225"/>
    <w:rsid w:val="005045D3"/>
    <w:rsid w:val="00507C3B"/>
    <w:rsid w:val="00510632"/>
    <w:rsid w:val="005279D3"/>
    <w:rsid w:val="00527C94"/>
    <w:rsid w:val="00554A6E"/>
    <w:rsid w:val="00555A75"/>
    <w:rsid w:val="00563B72"/>
    <w:rsid w:val="00580089"/>
    <w:rsid w:val="00580DDD"/>
    <w:rsid w:val="0059139E"/>
    <w:rsid w:val="005C4491"/>
    <w:rsid w:val="005E5106"/>
    <w:rsid w:val="00600761"/>
    <w:rsid w:val="00607924"/>
    <w:rsid w:val="00637059"/>
    <w:rsid w:val="00647489"/>
    <w:rsid w:val="00650253"/>
    <w:rsid w:val="0065038A"/>
    <w:rsid w:val="00656F63"/>
    <w:rsid w:val="006756DC"/>
    <w:rsid w:val="00677D99"/>
    <w:rsid w:val="00680DE1"/>
    <w:rsid w:val="0068509C"/>
    <w:rsid w:val="006A4284"/>
    <w:rsid w:val="006A57C8"/>
    <w:rsid w:val="006B767D"/>
    <w:rsid w:val="006C00FC"/>
    <w:rsid w:val="006C201E"/>
    <w:rsid w:val="006E1212"/>
    <w:rsid w:val="006F5D55"/>
    <w:rsid w:val="00721835"/>
    <w:rsid w:val="00723DB9"/>
    <w:rsid w:val="007358E0"/>
    <w:rsid w:val="007372A1"/>
    <w:rsid w:val="007607DB"/>
    <w:rsid w:val="007807CE"/>
    <w:rsid w:val="0078525C"/>
    <w:rsid w:val="00796AC6"/>
    <w:rsid w:val="00797B4A"/>
    <w:rsid w:val="007A0741"/>
    <w:rsid w:val="007A59A8"/>
    <w:rsid w:val="007C4D65"/>
    <w:rsid w:val="007D2BDD"/>
    <w:rsid w:val="007D43CE"/>
    <w:rsid w:val="007D663E"/>
    <w:rsid w:val="007E0253"/>
    <w:rsid w:val="007E2A58"/>
    <w:rsid w:val="008115B5"/>
    <w:rsid w:val="00811E5A"/>
    <w:rsid w:val="008139EE"/>
    <w:rsid w:val="00857C43"/>
    <w:rsid w:val="00882CA4"/>
    <w:rsid w:val="008C4E5C"/>
    <w:rsid w:val="008D7537"/>
    <w:rsid w:val="008E1157"/>
    <w:rsid w:val="008F298E"/>
    <w:rsid w:val="0090098C"/>
    <w:rsid w:val="009014CF"/>
    <w:rsid w:val="0092149D"/>
    <w:rsid w:val="0092477C"/>
    <w:rsid w:val="009248ED"/>
    <w:rsid w:val="009273D8"/>
    <w:rsid w:val="0093517D"/>
    <w:rsid w:val="0094644E"/>
    <w:rsid w:val="009470F9"/>
    <w:rsid w:val="009614CC"/>
    <w:rsid w:val="00977B61"/>
    <w:rsid w:val="009A0244"/>
    <w:rsid w:val="009A3360"/>
    <w:rsid w:val="009A738A"/>
    <w:rsid w:val="009C352B"/>
    <w:rsid w:val="009D1B83"/>
    <w:rsid w:val="009F0772"/>
    <w:rsid w:val="00A2519F"/>
    <w:rsid w:val="00A31DDF"/>
    <w:rsid w:val="00A67283"/>
    <w:rsid w:val="00A85246"/>
    <w:rsid w:val="00A906A6"/>
    <w:rsid w:val="00A93C05"/>
    <w:rsid w:val="00AA2973"/>
    <w:rsid w:val="00AC0453"/>
    <w:rsid w:val="00AC23D5"/>
    <w:rsid w:val="00AC4027"/>
    <w:rsid w:val="00AC4D7D"/>
    <w:rsid w:val="00AD415C"/>
    <w:rsid w:val="00AD4F66"/>
    <w:rsid w:val="00AD6ED2"/>
    <w:rsid w:val="00AF3EA4"/>
    <w:rsid w:val="00AF58A5"/>
    <w:rsid w:val="00B147FC"/>
    <w:rsid w:val="00B30CEA"/>
    <w:rsid w:val="00B35119"/>
    <w:rsid w:val="00B50560"/>
    <w:rsid w:val="00B52CF9"/>
    <w:rsid w:val="00B64471"/>
    <w:rsid w:val="00B67E8A"/>
    <w:rsid w:val="00B808E3"/>
    <w:rsid w:val="00BB7781"/>
    <w:rsid w:val="00BC6348"/>
    <w:rsid w:val="00BE65DA"/>
    <w:rsid w:val="00C0715A"/>
    <w:rsid w:val="00C27DB8"/>
    <w:rsid w:val="00C579F7"/>
    <w:rsid w:val="00C629FD"/>
    <w:rsid w:val="00C62F7D"/>
    <w:rsid w:val="00C64F9B"/>
    <w:rsid w:val="00CB68D5"/>
    <w:rsid w:val="00CC1526"/>
    <w:rsid w:val="00CC6AA7"/>
    <w:rsid w:val="00CC7CB6"/>
    <w:rsid w:val="00CE3235"/>
    <w:rsid w:val="00CF7FD9"/>
    <w:rsid w:val="00D41E5E"/>
    <w:rsid w:val="00D80555"/>
    <w:rsid w:val="00D84C4C"/>
    <w:rsid w:val="00DA7887"/>
    <w:rsid w:val="00DE5EBC"/>
    <w:rsid w:val="00E100AA"/>
    <w:rsid w:val="00E117CA"/>
    <w:rsid w:val="00E136A8"/>
    <w:rsid w:val="00E220B2"/>
    <w:rsid w:val="00E25EBA"/>
    <w:rsid w:val="00E57BF5"/>
    <w:rsid w:val="00E62F5B"/>
    <w:rsid w:val="00E7537E"/>
    <w:rsid w:val="00E839BB"/>
    <w:rsid w:val="00E90AF6"/>
    <w:rsid w:val="00E94129"/>
    <w:rsid w:val="00EB219F"/>
    <w:rsid w:val="00EC3F44"/>
    <w:rsid w:val="00EC4B49"/>
    <w:rsid w:val="00EE1AE1"/>
    <w:rsid w:val="00EE5198"/>
    <w:rsid w:val="00EE7A73"/>
    <w:rsid w:val="00F059B5"/>
    <w:rsid w:val="00F237D9"/>
    <w:rsid w:val="00F27947"/>
    <w:rsid w:val="00F55593"/>
    <w:rsid w:val="00F66428"/>
    <w:rsid w:val="00F673E3"/>
    <w:rsid w:val="00F7708D"/>
    <w:rsid w:val="00F819C9"/>
    <w:rsid w:val="00FA4251"/>
    <w:rsid w:val="00FE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360C6C-EA9B-414F-9522-4EE23BD3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583"/>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800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580089"/>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583"/>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AF58A5"/>
    <w:pPr>
      <w:ind w:left="720"/>
      <w:contextualSpacing/>
    </w:pPr>
    <w:rPr>
      <w:rFonts w:eastAsia="Calibri"/>
    </w:rPr>
  </w:style>
  <w:style w:type="table" w:styleId="TableGrid">
    <w:name w:val="Table Grid"/>
    <w:basedOn w:val="TableNormal"/>
    <w:uiPriority w:val="59"/>
    <w:rsid w:val="00555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7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489"/>
    <w:rPr>
      <w:rFonts w:ascii="Tahoma" w:hAnsi="Tahoma" w:cs="Tahoma"/>
      <w:sz w:val="16"/>
      <w:szCs w:val="16"/>
    </w:rPr>
  </w:style>
  <w:style w:type="paragraph" w:styleId="Header">
    <w:name w:val="header"/>
    <w:basedOn w:val="Normal"/>
    <w:link w:val="HeaderChar"/>
    <w:uiPriority w:val="99"/>
    <w:unhideWhenUsed/>
    <w:rsid w:val="00E7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7E"/>
    <w:rPr>
      <w:sz w:val="22"/>
      <w:szCs w:val="22"/>
    </w:rPr>
  </w:style>
  <w:style w:type="paragraph" w:styleId="Footer">
    <w:name w:val="footer"/>
    <w:basedOn w:val="Normal"/>
    <w:link w:val="FooterChar"/>
    <w:uiPriority w:val="99"/>
    <w:unhideWhenUsed/>
    <w:rsid w:val="00E7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7E"/>
    <w:rPr>
      <w:sz w:val="22"/>
      <w:szCs w:val="22"/>
    </w:rPr>
  </w:style>
  <w:style w:type="character" w:styleId="CommentReference">
    <w:name w:val="annotation reference"/>
    <w:basedOn w:val="DefaultParagraphFont"/>
    <w:uiPriority w:val="99"/>
    <w:semiHidden/>
    <w:unhideWhenUsed/>
    <w:rsid w:val="00600761"/>
    <w:rPr>
      <w:sz w:val="16"/>
      <w:szCs w:val="16"/>
    </w:rPr>
  </w:style>
  <w:style w:type="paragraph" w:styleId="CommentText">
    <w:name w:val="annotation text"/>
    <w:basedOn w:val="Normal"/>
    <w:link w:val="CommentTextChar"/>
    <w:uiPriority w:val="99"/>
    <w:semiHidden/>
    <w:unhideWhenUsed/>
    <w:rsid w:val="00600761"/>
    <w:pPr>
      <w:spacing w:line="240" w:lineRule="auto"/>
    </w:pPr>
    <w:rPr>
      <w:sz w:val="20"/>
      <w:szCs w:val="20"/>
    </w:rPr>
  </w:style>
  <w:style w:type="character" w:customStyle="1" w:styleId="CommentTextChar">
    <w:name w:val="Comment Text Char"/>
    <w:basedOn w:val="DefaultParagraphFont"/>
    <w:link w:val="CommentText"/>
    <w:uiPriority w:val="99"/>
    <w:semiHidden/>
    <w:rsid w:val="00600761"/>
  </w:style>
  <w:style w:type="paragraph" w:styleId="CommentSubject">
    <w:name w:val="annotation subject"/>
    <w:basedOn w:val="CommentText"/>
    <w:next w:val="CommentText"/>
    <w:link w:val="CommentSubjectChar"/>
    <w:uiPriority w:val="99"/>
    <w:semiHidden/>
    <w:unhideWhenUsed/>
    <w:rsid w:val="00600761"/>
    <w:rPr>
      <w:b/>
      <w:bCs/>
    </w:rPr>
  </w:style>
  <w:style w:type="character" w:customStyle="1" w:styleId="CommentSubjectChar">
    <w:name w:val="Comment Subject Char"/>
    <w:basedOn w:val="CommentTextChar"/>
    <w:link w:val="CommentSubject"/>
    <w:uiPriority w:val="99"/>
    <w:semiHidden/>
    <w:rsid w:val="00600761"/>
    <w:rPr>
      <w:b/>
      <w:bCs/>
    </w:rPr>
  </w:style>
  <w:style w:type="paragraph" w:styleId="Revision">
    <w:name w:val="Revision"/>
    <w:hidden/>
    <w:uiPriority w:val="99"/>
    <w:semiHidden/>
    <w:rsid w:val="000F6CB8"/>
    <w:rPr>
      <w:sz w:val="22"/>
      <w:szCs w:val="22"/>
    </w:rPr>
  </w:style>
  <w:style w:type="character" w:styleId="Hyperlink">
    <w:name w:val="Hyperlink"/>
    <w:basedOn w:val="DefaultParagraphFont"/>
    <w:uiPriority w:val="99"/>
    <w:unhideWhenUsed/>
    <w:rsid w:val="00882CA4"/>
    <w:rPr>
      <w:color w:val="0000FF" w:themeColor="hyperlink"/>
      <w:u w:val="single"/>
    </w:rPr>
  </w:style>
  <w:style w:type="character" w:customStyle="1" w:styleId="Heading3Char">
    <w:name w:val="Heading 3 Char"/>
    <w:basedOn w:val="DefaultParagraphFont"/>
    <w:link w:val="Heading3"/>
    <w:uiPriority w:val="1"/>
    <w:rsid w:val="0058008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80089"/>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580089"/>
    <w:pPr>
      <w:widowControl w:val="0"/>
      <w:spacing w:before="58" w:after="0" w:line="240" w:lineRule="auto"/>
      <w:ind w:left="820" w:hanging="360"/>
    </w:pPr>
    <w:rPr>
      <w:rFonts w:ascii="Arial" w:eastAsia="Arial" w:hAnsi="Arial" w:cstheme="minorBidi"/>
    </w:rPr>
  </w:style>
  <w:style w:type="character" w:customStyle="1" w:styleId="BodyTextChar">
    <w:name w:val="Body Text Char"/>
    <w:basedOn w:val="DefaultParagraphFont"/>
    <w:link w:val="BodyText"/>
    <w:uiPriority w:val="1"/>
    <w:rsid w:val="00580089"/>
    <w:rPr>
      <w:rFonts w:ascii="Arial" w:eastAsia="Arial" w:hAnsi="Arial" w:cstheme="minorBidi"/>
      <w:sz w:val="22"/>
      <w:szCs w:val="22"/>
    </w:rPr>
  </w:style>
  <w:style w:type="paragraph" w:styleId="Subtitle">
    <w:name w:val="Subtitle"/>
    <w:basedOn w:val="Normal"/>
    <w:link w:val="SubtitleChar"/>
    <w:qFormat/>
    <w:rsid w:val="00317A1F"/>
    <w:pPr>
      <w:spacing w:after="0" w:line="240" w:lineRule="auto"/>
      <w:jc w:val="center"/>
    </w:pPr>
    <w:rPr>
      <w:rFonts w:ascii="Comic Sans MS" w:hAnsi="Comic Sans MS"/>
      <w:b/>
      <w:bCs/>
      <w:sz w:val="28"/>
      <w:szCs w:val="20"/>
    </w:rPr>
  </w:style>
  <w:style w:type="character" w:customStyle="1" w:styleId="SubtitleChar">
    <w:name w:val="Subtitle Char"/>
    <w:basedOn w:val="DefaultParagraphFont"/>
    <w:link w:val="Subtitle"/>
    <w:rsid w:val="00317A1F"/>
    <w:rPr>
      <w:rFonts w:ascii="Comic Sans MS" w:hAnsi="Comic Sans MS"/>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2117</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Jensen</dc:creator>
  <cp:lastModifiedBy>Joanna Jensen</cp:lastModifiedBy>
  <cp:revision>8</cp:revision>
  <cp:lastPrinted>2019-11-26T00:39:00Z</cp:lastPrinted>
  <dcterms:created xsi:type="dcterms:W3CDTF">2019-10-07T20:39:00Z</dcterms:created>
  <dcterms:modified xsi:type="dcterms:W3CDTF">2022-02-15T23:12:00Z</dcterms:modified>
</cp:coreProperties>
</file>